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Fonts w:hint="cs"/>
        </w:rPr>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255F2F" w:rsidRPr="00CA1E68" w:rsidRDefault="00255F2F" w:rsidP="00255F2F">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1C65CF" w:rsidRPr="001C65CF" w:rsidRDefault="001C65CF" w:rsidP="005A5092">
      <w:pPr>
        <w:jc w:val="center"/>
        <w:rPr>
          <w:rFonts w:asciiTheme="majorBidi" w:hAnsiTheme="majorBidi" w:cs="mohammad bold art 1"/>
          <w:b/>
          <w:bCs/>
          <w:sz w:val="4"/>
          <w:szCs w:val="4"/>
          <w:rtl/>
        </w:rPr>
      </w:pPr>
    </w:p>
    <w:p w:rsidR="00466CD6" w:rsidRPr="002279F3" w:rsidRDefault="001C65CF" w:rsidP="005A5092">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 xml:space="preserve">كلية </w:t>
      </w:r>
      <w:r w:rsidR="006C256D">
        <w:rPr>
          <w:rFonts w:asciiTheme="majorBidi" w:hAnsiTheme="majorBidi" w:cs="mohammad bold art 1" w:hint="cs"/>
          <w:b/>
          <w:bCs/>
          <w:sz w:val="44"/>
          <w:szCs w:val="44"/>
          <w:rtl/>
        </w:rPr>
        <w:t>العلوم والآداب</w:t>
      </w:r>
      <w:r w:rsidR="00C2686D">
        <w:rPr>
          <w:rFonts w:asciiTheme="majorBidi" w:hAnsiTheme="majorBidi" w:cs="mohammad bold art 1" w:hint="cs"/>
          <w:b/>
          <w:bCs/>
          <w:sz w:val="44"/>
          <w:szCs w:val="44"/>
          <w:rtl/>
        </w:rPr>
        <w:t xml:space="preserve"> (</w:t>
      </w:r>
      <w:r w:rsidR="005A5092">
        <w:rPr>
          <w:rFonts w:asciiTheme="majorBidi" w:hAnsiTheme="majorBidi" w:cs="mohammad bold art 1" w:hint="cs"/>
          <w:b/>
          <w:bCs/>
          <w:sz w:val="44"/>
          <w:szCs w:val="44"/>
          <w:rtl/>
        </w:rPr>
        <w:t>شرورة</w:t>
      </w:r>
      <w:r w:rsidR="00C2686D">
        <w:rPr>
          <w:rFonts w:asciiTheme="majorBidi" w:hAnsiTheme="majorBidi" w:cs="mohammad bold art 1" w:hint="cs"/>
          <w:b/>
          <w:bCs/>
          <w:sz w:val="44"/>
          <w:szCs w:val="44"/>
          <w:rtl/>
        </w:rPr>
        <w:t>)</w:t>
      </w:r>
    </w:p>
    <w:p w:rsidR="00D35D19" w:rsidRPr="002279F3" w:rsidRDefault="00216E2E" w:rsidP="001C65CF">
      <w:pPr>
        <w:jc w:val="center"/>
        <w:rPr>
          <w:rFonts w:asciiTheme="majorBidi" w:hAnsiTheme="majorBidi" w:cs="mohammad bold art 1"/>
          <w:b/>
          <w:bCs/>
          <w:sz w:val="44"/>
          <w:szCs w:val="44"/>
          <w:rtl/>
        </w:rPr>
      </w:pPr>
      <w:r w:rsidRPr="002279F3">
        <w:rPr>
          <w:rFonts w:asciiTheme="majorBidi" w:hAnsiTheme="majorBidi" w:cs="mohammad bold art 1" w:hint="cs"/>
          <w:b/>
          <w:bCs/>
          <w:sz w:val="44"/>
          <w:szCs w:val="44"/>
          <w:rtl/>
        </w:rPr>
        <w:t>"</w:t>
      </w:r>
      <w:r w:rsidR="0034404A" w:rsidRPr="0034404A">
        <w:rPr>
          <w:rFonts w:hint="eastAsia"/>
          <w:rtl/>
        </w:rPr>
        <w:t xml:space="preserve"> </w:t>
      </w:r>
      <w:r w:rsidR="0034404A" w:rsidRPr="0034404A">
        <w:rPr>
          <w:rFonts w:asciiTheme="majorBidi" w:hAnsiTheme="majorBidi" w:cs="mohammad bold art 1" w:hint="eastAsia"/>
          <w:b/>
          <w:bCs/>
          <w:sz w:val="44"/>
          <w:szCs w:val="44"/>
          <w:rtl/>
        </w:rPr>
        <w:t>برنامج</w:t>
      </w:r>
      <w:r w:rsidR="0034404A" w:rsidRPr="0034404A">
        <w:rPr>
          <w:rFonts w:asciiTheme="majorBidi" w:hAnsiTheme="majorBidi" w:cs="mohammad bold art 1"/>
          <w:b/>
          <w:bCs/>
          <w:sz w:val="44"/>
          <w:szCs w:val="44"/>
          <w:rtl/>
        </w:rPr>
        <w:t xml:space="preserve"> </w:t>
      </w:r>
      <w:r w:rsidR="00566396">
        <w:rPr>
          <w:rFonts w:asciiTheme="majorBidi" w:hAnsiTheme="majorBidi" w:cs="mohammad bold art 1" w:hint="cs"/>
          <w:b/>
          <w:bCs/>
          <w:sz w:val="44"/>
          <w:szCs w:val="44"/>
          <w:rtl/>
        </w:rPr>
        <w:t>الكيمياء</w:t>
      </w:r>
      <w:r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Default="00466CD6" w:rsidP="00AC36EF">
      <w:pPr>
        <w:rPr>
          <w:rtl/>
        </w:rPr>
      </w:pPr>
    </w:p>
    <w:p w:rsidR="00255F2F" w:rsidRPr="00572CB3" w:rsidRDefault="00255F2F" w:rsidP="00BC00C1">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337CED">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337CED">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BC00C1">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BC00C1">
        <w:rPr>
          <w:rFonts w:asciiTheme="majorBidi" w:hAnsiTheme="majorBidi" w:cstheme="majorBidi" w:hint="cs"/>
          <w:b/>
          <w:bCs/>
          <w:sz w:val="34"/>
          <w:szCs w:val="34"/>
          <w:rtl/>
        </w:rPr>
        <w:t>1</w:t>
      </w:r>
      <w:r w:rsidR="00337CED">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p>
    <w:p w:rsidR="001A50FE" w:rsidRPr="006765E3" w:rsidRDefault="001A50FE" w:rsidP="00AC36EF">
      <w:pPr>
        <w:rPr>
          <w:rtl/>
        </w:rPr>
      </w:pPr>
    </w:p>
    <w:p w:rsidR="00566396" w:rsidRDefault="001C65CF" w:rsidP="00C1230B">
      <w:pPr>
        <w:ind w:left="-567"/>
        <w:rPr>
          <w:rFonts w:ascii="Calibri" w:eastAsia="Times New Roman" w:hAnsi="Calibri" w:cs="Arial"/>
          <w:rtl/>
        </w:rPr>
      </w:pPr>
      <w:r>
        <w:rPr>
          <w:rFonts w:ascii="Times New Roman" w:eastAsia="Times New Roman" w:hAnsi="Times New Roman" w:cs="Times New Roman"/>
          <w:b/>
          <w:bCs/>
          <w:sz w:val="44"/>
          <w:szCs w:val="44"/>
        </w:rPr>
        <w:lastRenderedPageBreak/>
        <w:t xml:space="preserve">  </w:t>
      </w:r>
      <w:r w:rsidR="00566396" w:rsidRPr="00566396">
        <w:rPr>
          <w:rFonts w:ascii="Times New Roman" w:eastAsia="Times New Roman" w:hAnsi="Times New Roman" w:cs="Times New Roman"/>
          <w:b/>
          <w:bCs/>
          <w:sz w:val="44"/>
          <w:szCs w:val="44"/>
          <w:rtl/>
        </w:rPr>
        <w:t>مقدمة :</w:t>
      </w:r>
    </w:p>
    <w:p w:rsidR="00C1230B" w:rsidRPr="001C65CF" w:rsidRDefault="00C1230B" w:rsidP="00C1230B">
      <w:pPr>
        <w:spacing w:line="360" w:lineRule="auto"/>
        <w:ind w:firstLine="720"/>
        <w:jc w:val="both"/>
        <w:rPr>
          <w:rFonts w:asciiTheme="majorBidi" w:eastAsia="Times New Roman" w:hAnsiTheme="majorBidi" w:cstheme="majorBidi"/>
          <w:sz w:val="30"/>
          <w:szCs w:val="30"/>
        </w:rPr>
      </w:pPr>
      <w:r w:rsidRPr="001C65CF">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1C65CF">
        <w:rPr>
          <w:rFonts w:asciiTheme="majorBidi" w:eastAsia="Times New Roman" w:hAnsiTheme="majorBidi" w:cstheme="majorBidi"/>
          <w:sz w:val="30"/>
          <w:szCs w:val="30"/>
        </w:rPr>
        <w:t>KPI-P-03)</w:t>
      </w:r>
      <w:r w:rsidRPr="001C65CF">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C1230B" w:rsidRPr="001C65CF" w:rsidRDefault="00C1230B" w:rsidP="00C1230B">
      <w:pPr>
        <w:spacing w:line="360" w:lineRule="auto"/>
        <w:ind w:firstLine="720"/>
        <w:jc w:val="both"/>
        <w:rPr>
          <w:rFonts w:asciiTheme="majorBidi" w:eastAsia="Times New Roman" w:hAnsiTheme="majorBidi" w:cstheme="majorBidi"/>
          <w:sz w:val="30"/>
          <w:szCs w:val="30"/>
          <w:rtl/>
        </w:rPr>
      </w:pPr>
      <w:r w:rsidRPr="001C65CF">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1C65CF">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1C65CF">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1C65CF">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C1230B" w:rsidRPr="001C65CF" w:rsidRDefault="00C1230B" w:rsidP="00C1230B">
      <w:pPr>
        <w:spacing w:line="360" w:lineRule="auto"/>
        <w:jc w:val="center"/>
        <w:rPr>
          <w:rFonts w:asciiTheme="majorBidi" w:eastAsia="Times New Roman" w:hAnsiTheme="majorBidi" w:cstheme="majorBidi"/>
          <w:sz w:val="30"/>
          <w:szCs w:val="30"/>
          <w:rtl/>
        </w:rPr>
      </w:pPr>
      <w:r w:rsidRPr="001C65CF">
        <w:rPr>
          <w:rFonts w:asciiTheme="majorBidi" w:eastAsia="Times New Roman" w:hAnsiTheme="majorBidi" w:cstheme="majorBidi"/>
          <w:sz w:val="30"/>
          <w:szCs w:val="30"/>
          <w:rtl/>
        </w:rPr>
        <w:t>والله ولي التوفيق..</w:t>
      </w:r>
    </w:p>
    <w:p w:rsidR="00C1230B" w:rsidRPr="001C65CF" w:rsidRDefault="00C1230B" w:rsidP="00C1230B">
      <w:pPr>
        <w:spacing w:line="360" w:lineRule="auto"/>
        <w:jc w:val="center"/>
        <w:rPr>
          <w:rFonts w:asciiTheme="majorBidi" w:eastAsia="Times New Roman" w:hAnsiTheme="majorBidi" w:cstheme="majorBidi"/>
          <w:b/>
          <w:bCs/>
          <w:sz w:val="30"/>
          <w:szCs w:val="30"/>
          <w:rtl/>
        </w:rPr>
      </w:pPr>
      <w:r w:rsidRPr="001C65CF">
        <w:rPr>
          <w:rFonts w:asciiTheme="majorBidi" w:eastAsia="Times New Roman" w:hAnsiTheme="majorBidi" w:cstheme="majorBidi"/>
          <w:sz w:val="30"/>
          <w:szCs w:val="30"/>
          <w:rtl/>
        </w:rPr>
        <w:t xml:space="preserve">                                                                                       </w:t>
      </w:r>
      <w:r w:rsidRPr="001C65CF">
        <w:rPr>
          <w:rFonts w:asciiTheme="majorBidi" w:eastAsia="Times New Roman" w:hAnsiTheme="majorBidi" w:cstheme="majorBidi"/>
          <w:b/>
          <w:bCs/>
          <w:sz w:val="30"/>
          <w:szCs w:val="30"/>
          <w:rtl/>
        </w:rPr>
        <w:t>رئيس وحدة قياس الأداء</w:t>
      </w:r>
    </w:p>
    <w:p w:rsidR="00C1230B" w:rsidRPr="001C65CF" w:rsidRDefault="00C1230B" w:rsidP="00C1230B">
      <w:pPr>
        <w:spacing w:line="480" w:lineRule="auto"/>
        <w:jc w:val="center"/>
        <w:rPr>
          <w:rFonts w:asciiTheme="majorBidi" w:eastAsia="Times New Roman" w:hAnsiTheme="majorBidi" w:cstheme="majorBidi"/>
          <w:sz w:val="30"/>
          <w:szCs w:val="30"/>
          <w:rtl/>
        </w:rPr>
      </w:pPr>
      <w:r w:rsidRPr="001C65CF">
        <w:rPr>
          <w:rFonts w:asciiTheme="majorBidi" w:eastAsia="Times New Roman" w:hAnsiTheme="majorBidi" w:cstheme="majorBidi"/>
          <w:sz w:val="30"/>
          <w:szCs w:val="30"/>
          <w:rtl/>
        </w:rPr>
        <w:t xml:space="preserve">                                                                                       د. هدى يحيى اليامي</w:t>
      </w:r>
    </w:p>
    <w:p w:rsidR="00C1230B" w:rsidRDefault="00C1230B" w:rsidP="00C1230B">
      <w:pPr>
        <w:ind w:left="-567"/>
        <w:rPr>
          <w:rFonts w:ascii="Calibri" w:eastAsia="Times New Roman" w:hAnsi="Calibri" w:cs="Arial"/>
          <w:rtl/>
        </w:rPr>
      </w:pPr>
    </w:p>
    <w:p w:rsidR="00C1230B" w:rsidRDefault="00C1230B" w:rsidP="00C1230B">
      <w:pPr>
        <w:ind w:left="-567"/>
        <w:rPr>
          <w:rFonts w:ascii="Calibri" w:eastAsia="Times New Roman" w:hAnsi="Calibri" w:cs="Arial"/>
          <w:rtl/>
        </w:rPr>
      </w:pPr>
    </w:p>
    <w:p w:rsidR="00C1230B" w:rsidRDefault="00C1230B" w:rsidP="00C1230B">
      <w:pPr>
        <w:ind w:left="-567"/>
        <w:rPr>
          <w:rFonts w:ascii="Calibri" w:eastAsia="Times New Roman" w:hAnsi="Calibri" w:cs="Arial"/>
          <w:rtl/>
        </w:rPr>
      </w:pPr>
    </w:p>
    <w:p w:rsidR="00C1230B" w:rsidRDefault="00C1230B" w:rsidP="00C1230B">
      <w:pPr>
        <w:ind w:left="-567"/>
        <w:rPr>
          <w:rFonts w:ascii="Calibri" w:eastAsia="Times New Roman" w:hAnsi="Calibri" w:cs="Arial"/>
          <w:rtl/>
        </w:rPr>
      </w:pPr>
    </w:p>
    <w:p w:rsidR="00337CED" w:rsidRDefault="00337CED" w:rsidP="00C1230B">
      <w:pPr>
        <w:ind w:left="-567"/>
        <w:rPr>
          <w:rFonts w:ascii="Calibri" w:eastAsia="Times New Roman" w:hAnsi="Calibri" w:cs="Arial"/>
          <w:rtl/>
        </w:rPr>
      </w:pPr>
    </w:p>
    <w:p w:rsidR="00566396" w:rsidRPr="00566396" w:rsidRDefault="00566396" w:rsidP="001C65CF">
      <w:pPr>
        <w:jc w:val="both"/>
        <w:rPr>
          <w:rFonts w:ascii="Times New Roman" w:eastAsia="Times New Roman" w:hAnsi="Times New Roman" w:cs="Times New Roman"/>
          <w:sz w:val="28"/>
          <w:szCs w:val="28"/>
          <w:rtl/>
        </w:rPr>
      </w:pPr>
      <w:r w:rsidRPr="00566396">
        <w:rPr>
          <w:rFonts w:ascii="Times New Roman" w:eastAsia="Times New Roman" w:hAnsi="Times New Roman" w:cs="Times New Roman"/>
          <w:b/>
          <w:bCs/>
          <w:sz w:val="28"/>
          <w:szCs w:val="28"/>
          <w:rtl/>
        </w:rPr>
        <w:lastRenderedPageBreak/>
        <w:t>ملخص عام</w:t>
      </w:r>
      <w:r w:rsidRPr="00566396">
        <w:rPr>
          <w:rFonts w:ascii="Times New Roman" w:eastAsia="Times New Roman" w:hAnsi="Times New Roman" w:cs="Times New Roman"/>
          <w:sz w:val="28"/>
          <w:szCs w:val="28"/>
          <w:rtl/>
        </w:rPr>
        <w:t xml:space="preserve">: </w:t>
      </w:r>
    </w:p>
    <w:p w:rsidR="00566396" w:rsidRPr="00566396" w:rsidRDefault="00566396" w:rsidP="001C65CF">
      <w:pPr>
        <w:ind w:firstLine="425"/>
        <w:jc w:val="both"/>
        <w:rPr>
          <w:rFonts w:ascii="Times New Roman" w:eastAsia="Times New Roman" w:hAnsi="Times New Roman" w:cs="Times New Roman"/>
          <w:sz w:val="28"/>
          <w:szCs w:val="28"/>
          <w:rtl/>
        </w:rPr>
      </w:pPr>
      <w:r w:rsidRPr="00566396">
        <w:rPr>
          <w:rFonts w:ascii="Times New Roman" w:eastAsia="Times New Roman" w:hAnsi="Times New Roman" w:cs="Times New Roman"/>
          <w:sz w:val="28"/>
          <w:szCs w:val="28"/>
          <w:rtl/>
        </w:rPr>
        <w:t>حددت جامعة نجران (80%) كقيمة مستهدفة لمؤشر تقييم الطلاب لجودة المقررات وبمتوسط (4.00) على مقياس التقدير الخماسي.</w:t>
      </w:r>
    </w:p>
    <w:p w:rsidR="00566396" w:rsidRPr="00566396" w:rsidRDefault="00566396" w:rsidP="00B309B9">
      <w:pPr>
        <w:ind w:firstLine="425"/>
        <w:jc w:val="both"/>
        <w:rPr>
          <w:rFonts w:ascii="Times New Roman" w:eastAsia="Times New Roman" w:hAnsi="Times New Roman" w:cs="Times New Roman"/>
          <w:sz w:val="28"/>
          <w:szCs w:val="28"/>
          <w:rtl/>
        </w:rPr>
      </w:pPr>
      <w:r w:rsidRPr="00566396">
        <w:rPr>
          <w:rFonts w:ascii="Times New Roman" w:eastAsia="Times New Roman" w:hAnsi="Times New Roman" w:cs="Times New Roman"/>
          <w:sz w:val="28"/>
          <w:szCs w:val="28"/>
          <w:rtl/>
        </w:rPr>
        <w:t xml:space="preserve">وقد أظهرت النتائج أن </w:t>
      </w:r>
      <w:r w:rsidR="00B309B9">
        <w:rPr>
          <w:rFonts w:ascii="Times New Roman" w:eastAsia="Times New Roman" w:hAnsi="Times New Roman" w:cs="Times New Roman" w:hint="cs"/>
          <w:sz w:val="28"/>
          <w:szCs w:val="28"/>
          <w:rtl/>
        </w:rPr>
        <w:t>قيمة مؤشر</w:t>
      </w:r>
      <w:r w:rsidRPr="00566396">
        <w:rPr>
          <w:rFonts w:ascii="Times New Roman" w:eastAsia="Times New Roman" w:hAnsi="Times New Roman" w:cs="Times New Roman"/>
          <w:sz w:val="28"/>
          <w:szCs w:val="28"/>
          <w:rtl/>
        </w:rPr>
        <w:t xml:space="preserve"> تقييم الطلاب لجودة مقررات برنامج الكيمياء هي (</w:t>
      </w:r>
      <w:r w:rsidR="00337CED">
        <w:rPr>
          <w:rFonts w:ascii="Times New Roman" w:eastAsia="Times New Roman" w:hAnsi="Times New Roman" w:cs="Times New Roman"/>
          <w:sz w:val="28"/>
          <w:szCs w:val="28"/>
        </w:rPr>
        <w:t>77</w:t>
      </w:r>
      <w:r w:rsidR="007D1078">
        <w:rPr>
          <w:rFonts w:ascii="Times New Roman" w:eastAsia="Times New Roman" w:hAnsi="Times New Roman" w:cs="Times New Roman"/>
          <w:sz w:val="28"/>
          <w:szCs w:val="28"/>
        </w:rPr>
        <w:t>.6</w:t>
      </w:r>
      <w:r w:rsidRPr="00566396">
        <w:rPr>
          <w:rFonts w:ascii="Times New Roman" w:eastAsia="Times New Roman" w:hAnsi="Times New Roman" w:cs="Times New Roman"/>
          <w:sz w:val="28"/>
          <w:szCs w:val="28"/>
          <w:rtl/>
        </w:rPr>
        <w:t>%) وبمتوسط عام (</w:t>
      </w:r>
      <w:r w:rsidR="00337CED">
        <w:rPr>
          <w:rFonts w:ascii="Times New Roman" w:eastAsia="Times New Roman" w:hAnsi="Times New Roman" w:cs="Times New Roman"/>
          <w:sz w:val="28"/>
          <w:szCs w:val="28"/>
        </w:rPr>
        <w:t>3.88</w:t>
      </w:r>
      <w:r w:rsidRPr="00566396">
        <w:rPr>
          <w:rFonts w:ascii="Times New Roman" w:eastAsia="Times New Roman" w:hAnsi="Times New Roman" w:cs="Times New Roman"/>
          <w:sz w:val="28"/>
          <w:szCs w:val="28"/>
          <w:rtl/>
        </w:rPr>
        <w:t xml:space="preserve">) وهي </w:t>
      </w:r>
      <w:r w:rsidR="00337CED">
        <w:rPr>
          <w:rFonts w:ascii="Times New Roman" w:eastAsia="Times New Roman" w:hAnsi="Times New Roman" w:cs="Times New Roman" w:hint="cs"/>
          <w:sz w:val="28"/>
          <w:szCs w:val="28"/>
          <w:rtl/>
        </w:rPr>
        <w:t>أقل</w:t>
      </w:r>
      <w:r w:rsidRPr="00566396">
        <w:rPr>
          <w:rFonts w:ascii="Times New Roman" w:eastAsia="Times New Roman" w:hAnsi="Times New Roman" w:cs="Times New Roman"/>
          <w:sz w:val="28"/>
          <w:szCs w:val="28"/>
          <w:rtl/>
        </w:rPr>
        <w:t xml:space="preserve"> من النسبة المستهدفة</w:t>
      </w:r>
      <w:r w:rsidR="00B309B9">
        <w:rPr>
          <w:rFonts w:ascii="Times New Roman" w:eastAsia="Times New Roman" w:hAnsi="Times New Roman" w:cs="Times New Roman" w:hint="cs"/>
          <w:sz w:val="28"/>
          <w:szCs w:val="28"/>
          <w:rtl/>
        </w:rPr>
        <w:t xml:space="preserve"> وكذلك اقل من القيمة المسجلة بالرصد السابق</w:t>
      </w:r>
      <w:r w:rsidRPr="00566396">
        <w:rPr>
          <w:rFonts w:ascii="Times New Roman" w:eastAsia="Times New Roman" w:hAnsi="Times New Roman" w:cs="Times New Roman"/>
          <w:sz w:val="28"/>
          <w:szCs w:val="28"/>
          <w:rtl/>
        </w:rPr>
        <w:t>, كما بالجدول (1) والشكل البياني.</w:t>
      </w:r>
    </w:p>
    <w:p w:rsidR="00566396" w:rsidRPr="001C65CF" w:rsidRDefault="00566396" w:rsidP="00B309B9">
      <w:pPr>
        <w:jc w:val="center"/>
        <w:rPr>
          <w:rFonts w:ascii="Times New Roman" w:eastAsia="Times New Roman" w:hAnsi="Times New Roman" w:cs="Times New Roman"/>
          <w:b/>
          <w:bCs/>
          <w:color w:val="000000" w:themeColor="text1"/>
          <w:sz w:val="28"/>
          <w:szCs w:val="28"/>
          <w:rtl/>
        </w:rPr>
      </w:pPr>
      <w:r w:rsidRPr="001C65CF">
        <w:rPr>
          <w:rFonts w:ascii="Times New Roman" w:eastAsia="Times New Roman" w:hAnsi="Times New Roman" w:cs="Times New Roman"/>
          <w:b/>
          <w:bCs/>
          <w:color w:val="000000" w:themeColor="text1"/>
          <w:sz w:val="28"/>
          <w:szCs w:val="28"/>
          <w:rtl/>
        </w:rPr>
        <w:t>جدول (1): تقييم الطلاب لجودة مقررات برنامج الكيمياء</w:t>
      </w:r>
    </w:p>
    <w:tbl>
      <w:tblPr>
        <w:tblStyle w:val="-30"/>
        <w:bidiVisual/>
        <w:tblW w:w="7096" w:type="dxa"/>
        <w:jc w:val="center"/>
        <w:tblLook w:val="04A0" w:firstRow="1" w:lastRow="0" w:firstColumn="1" w:lastColumn="0" w:noHBand="0" w:noVBand="1"/>
      </w:tblPr>
      <w:tblGrid>
        <w:gridCol w:w="1843"/>
        <w:gridCol w:w="1275"/>
        <w:gridCol w:w="1326"/>
        <w:gridCol w:w="1326"/>
        <w:gridCol w:w="1326"/>
      </w:tblGrid>
      <w:tr w:rsidR="00337CED" w:rsidRPr="00566396" w:rsidTr="00337CED">
        <w:trPr>
          <w:cnfStyle w:val="100000000000" w:firstRow="1" w:lastRow="0" w:firstColumn="0" w:lastColumn="0" w:oddVBand="0" w:evenVBand="0" w:oddHBand="0"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337CED" w:rsidRPr="001C65CF" w:rsidRDefault="00337CED" w:rsidP="00566396">
            <w:pPr>
              <w:jc w:val="center"/>
              <w:rPr>
                <w:rFonts w:ascii="Simplified Arabic" w:hAnsi="Simplified Arabic" w:cs="Simplified Arabic"/>
                <w:b w:val="0"/>
                <w:bCs w:val="0"/>
                <w:color w:val="000000"/>
                <w:sz w:val="24"/>
                <w:szCs w:val="24"/>
                <w:rtl/>
              </w:rPr>
            </w:pPr>
            <w:r w:rsidRPr="001C65CF">
              <w:rPr>
                <w:rFonts w:ascii="Simplified Arabic" w:hAnsi="Simplified Arabic" w:cs="Simplified Arabic"/>
                <w:b w:val="0"/>
                <w:bCs w:val="0"/>
                <w:color w:val="000000"/>
                <w:sz w:val="24"/>
                <w:szCs w:val="24"/>
                <w:rtl/>
              </w:rPr>
              <w:t>الكيمياء</w:t>
            </w:r>
          </w:p>
        </w:tc>
        <w:tc>
          <w:tcPr>
            <w:tcW w:w="1275" w:type="dxa"/>
            <w:hideMark/>
          </w:tcPr>
          <w:p w:rsidR="00337CED" w:rsidRPr="001C65CF" w:rsidRDefault="00337CED" w:rsidP="00566396">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24"/>
                <w:szCs w:val="24"/>
              </w:rPr>
            </w:pPr>
            <w:r w:rsidRPr="001C65CF">
              <w:rPr>
                <w:rFonts w:ascii="Simplified Arabic" w:hAnsi="Simplified Arabic" w:cs="Simplified Arabic"/>
                <w:b w:val="0"/>
                <w:bCs w:val="0"/>
                <w:color w:val="000000"/>
                <w:sz w:val="24"/>
                <w:szCs w:val="24"/>
                <w:rtl/>
              </w:rPr>
              <w:t>الفصل الاول 39-40</w:t>
            </w:r>
          </w:p>
        </w:tc>
        <w:tc>
          <w:tcPr>
            <w:tcW w:w="1326" w:type="dxa"/>
            <w:hideMark/>
          </w:tcPr>
          <w:p w:rsidR="00337CED" w:rsidRPr="001C65CF" w:rsidRDefault="00337CED" w:rsidP="00566396">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24"/>
                <w:szCs w:val="24"/>
              </w:rPr>
            </w:pPr>
            <w:r w:rsidRPr="001C65CF">
              <w:rPr>
                <w:rFonts w:ascii="Simplified Arabic" w:hAnsi="Simplified Arabic" w:cs="Simplified Arabic"/>
                <w:b w:val="0"/>
                <w:bCs w:val="0"/>
                <w:color w:val="000000"/>
                <w:sz w:val="24"/>
                <w:szCs w:val="24"/>
                <w:rtl/>
              </w:rPr>
              <w:t>الفصل الثاني 39-40</w:t>
            </w:r>
          </w:p>
        </w:tc>
        <w:tc>
          <w:tcPr>
            <w:tcW w:w="1326" w:type="dxa"/>
          </w:tcPr>
          <w:p w:rsidR="00337CED" w:rsidRPr="001C65CF" w:rsidRDefault="00337CED" w:rsidP="007D1078">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24"/>
                <w:szCs w:val="24"/>
              </w:rPr>
            </w:pPr>
            <w:r w:rsidRPr="001C65CF">
              <w:rPr>
                <w:rFonts w:ascii="Simplified Arabic" w:hAnsi="Simplified Arabic" w:cs="Simplified Arabic"/>
                <w:b w:val="0"/>
                <w:bCs w:val="0"/>
                <w:color w:val="000000"/>
                <w:sz w:val="24"/>
                <w:szCs w:val="24"/>
                <w:rtl/>
              </w:rPr>
              <w:t xml:space="preserve">الفصل </w:t>
            </w:r>
            <w:r>
              <w:rPr>
                <w:rFonts w:ascii="Simplified Arabic" w:hAnsi="Simplified Arabic" w:cs="Simplified Arabic" w:hint="cs"/>
                <w:b w:val="0"/>
                <w:bCs w:val="0"/>
                <w:color w:val="000000"/>
                <w:sz w:val="24"/>
                <w:szCs w:val="24"/>
                <w:rtl/>
              </w:rPr>
              <w:t>الاول</w:t>
            </w:r>
            <w:r w:rsidRPr="001C65CF">
              <w:rPr>
                <w:rFonts w:ascii="Simplified Arabic" w:hAnsi="Simplified Arabic" w:cs="Simplified Arabic"/>
                <w:b w:val="0"/>
                <w:bCs w:val="0"/>
                <w:color w:val="000000"/>
                <w:sz w:val="24"/>
                <w:szCs w:val="24"/>
                <w:rtl/>
              </w:rPr>
              <w:t xml:space="preserve"> </w:t>
            </w:r>
            <w:r>
              <w:rPr>
                <w:rFonts w:ascii="Simplified Arabic" w:hAnsi="Simplified Arabic" w:cs="Simplified Arabic" w:hint="cs"/>
                <w:b w:val="0"/>
                <w:bCs w:val="0"/>
                <w:color w:val="000000"/>
                <w:sz w:val="24"/>
                <w:szCs w:val="24"/>
                <w:rtl/>
              </w:rPr>
              <w:t>40</w:t>
            </w:r>
            <w:r w:rsidRPr="001C65CF">
              <w:rPr>
                <w:rFonts w:ascii="Simplified Arabic" w:hAnsi="Simplified Arabic" w:cs="Simplified Arabic"/>
                <w:b w:val="0"/>
                <w:bCs w:val="0"/>
                <w:color w:val="000000"/>
                <w:sz w:val="24"/>
                <w:szCs w:val="24"/>
                <w:rtl/>
              </w:rPr>
              <w:t>-4</w:t>
            </w:r>
            <w:r>
              <w:rPr>
                <w:rFonts w:ascii="Simplified Arabic" w:hAnsi="Simplified Arabic" w:cs="Simplified Arabic" w:hint="cs"/>
                <w:b w:val="0"/>
                <w:bCs w:val="0"/>
                <w:color w:val="000000"/>
                <w:sz w:val="24"/>
                <w:szCs w:val="24"/>
                <w:rtl/>
              </w:rPr>
              <w:t>1</w:t>
            </w:r>
          </w:p>
        </w:tc>
        <w:tc>
          <w:tcPr>
            <w:tcW w:w="1326" w:type="dxa"/>
          </w:tcPr>
          <w:p w:rsidR="00337CED" w:rsidRPr="001C65CF" w:rsidRDefault="00337CED" w:rsidP="00BC00C1">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24"/>
                <w:szCs w:val="24"/>
              </w:rPr>
            </w:pPr>
            <w:r w:rsidRPr="001C65CF">
              <w:rPr>
                <w:rFonts w:ascii="Simplified Arabic" w:hAnsi="Simplified Arabic" w:cs="Simplified Arabic"/>
                <w:b w:val="0"/>
                <w:bCs w:val="0"/>
                <w:color w:val="000000"/>
                <w:sz w:val="24"/>
                <w:szCs w:val="24"/>
                <w:rtl/>
              </w:rPr>
              <w:t xml:space="preserve">الفصل </w:t>
            </w:r>
            <w:r>
              <w:rPr>
                <w:rFonts w:ascii="Simplified Arabic" w:hAnsi="Simplified Arabic" w:cs="Simplified Arabic" w:hint="cs"/>
                <w:b w:val="0"/>
                <w:bCs w:val="0"/>
                <w:color w:val="000000"/>
                <w:sz w:val="24"/>
                <w:szCs w:val="24"/>
                <w:rtl/>
              </w:rPr>
              <w:t>الثاني</w:t>
            </w:r>
            <w:r w:rsidRPr="001C65CF">
              <w:rPr>
                <w:rFonts w:ascii="Simplified Arabic" w:hAnsi="Simplified Arabic" w:cs="Simplified Arabic"/>
                <w:b w:val="0"/>
                <w:bCs w:val="0"/>
                <w:color w:val="000000"/>
                <w:sz w:val="24"/>
                <w:szCs w:val="24"/>
                <w:rtl/>
              </w:rPr>
              <w:t xml:space="preserve"> </w:t>
            </w:r>
            <w:r>
              <w:rPr>
                <w:rFonts w:ascii="Simplified Arabic" w:hAnsi="Simplified Arabic" w:cs="Simplified Arabic" w:hint="cs"/>
                <w:b w:val="0"/>
                <w:bCs w:val="0"/>
                <w:color w:val="000000"/>
                <w:sz w:val="24"/>
                <w:szCs w:val="24"/>
                <w:rtl/>
              </w:rPr>
              <w:t>4</w:t>
            </w:r>
            <w:r w:rsidR="00BC00C1">
              <w:rPr>
                <w:rFonts w:ascii="Simplified Arabic" w:hAnsi="Simplified Arabic" w:cs="Simplified Arabic" w:hint="cs"/>
                <w:b w:val="0"/>
                <w:bCs w:val="0"/>
                <w:color w:val="000000"/>
                <w:sz w:val="24"/>
                <w:szCs w:val="24"/>
                <w:rtl/>
              </w:rPr>
              <w:t>0</w:t>
            </w:r>
            <w:r w:rsidRPr="001C65CF">
              <w:rPr>
                <w:rFonts w:ascii="Simplified Arabic" w:hAnsi="Simplified Arabic" w:cs="Simplified Arabic"/>
                <w:b w:val="0"/>
                <w:bCs w:val="0"/>
                <w:color w:val="000000"/>
                <w:sz w:val="24"/>
                <w:szCs w:val="24"/>
                <w:rtl/>
              </w:rPr>
              <w:t>-4</w:t>
            </w:r>
            <w:r w:rsidR="00BC00C1">
              <w:rPr>
                <w:rFonts w:ascii="Simplified Arabic" w:hAnsi="Simplified Arabic" w:cs="Simplified Arabic" w:hint="cs"/>
                <w:b w:val="0"/>
                <w:bCs w:val="0"/>
                <w:color w:val="000000"/>
                <w:sz w:val="24"/>
                <w:szCs w:val="24"/>
                <w:rtl/>
              </w:rPr>
              <w:t>1</w:t>
            </w:r>
          </w:p>
        </w:tc>
      </w:tr>
      <w:tr w:rsidR="00337CED" w:rsidRPr="00566396" w:rsidTr="00337CED">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337CED" w:rsidRPr="00566396" w:rsidRDefault="00337CED" w:rsidP="00566396">
            <w:pPr>
              <w:jc w:val="center"/>
              <w:rPr>
                <w:rFonts w:ascii="Simplified Arabic" w:hAnsi="Simplified Arabic" w:cs="Simplified Arabic"/>
                <w:color w:val="000000"/>
                <w:sz w:val="24"/>
                <w:szCs w:val="24"/>
              </w:rPr>
            </w:pPr>
            <w:r w:rsidRPr="00566396">
              <w:rPr>
                <w:rFonts w:ascii="Simplified Arabic" w:hAnsi="Simplified Arabic" w:cs="Simplified Arabic"/>
                <w:color w:val="000000"/>
                <w:sz w:val="24"/>
                <w:szCs w:val="24"/>
                <w:rtl/>
              </w:rPr>
              <w:t>متوسط التقييم العام</w:t>
            </w:r>
          </w:p>
        </w:tc>
        <w:tc>
          <w:tcPr>
            <w:tcW w:w="1275" w:type="dxa"/>
            <w:hideMark/>
          </w:tcPr>
          <w:p w:rsidR="00337CED" w:rsidRPr="00566396" w:rsidRDefault="00337CED" w:rsidP="00566396">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24"/>
                <w:szCs w:val="24"/>
              </w:rPr>
            </w:pPr>
            <w:r w:rsidRPr="00566396">
              <w:rPr>
                <w:rFonts w:ascii="Simplified Arabic" w:hAnsi="Simplified Arabic" w:cs="Simplified Arabic"/>
                <w:b/>
                <w:bCs/>
                <w:color w:val="000000"/>
                <w:sz w:val="24"/>
                <w:szCs w:val="24"/>
              </w:rPr>
              <w:t>4.20</w:t>
            </w:r>
          </w:p>
        </w:tc>
        <w:tc>
          <w:tcPr>
            <w:tcW w:w="1326" w:type="dxa"/>
            <w:hideMark/>
          </w:tcPr>
          <w:p w:rsidR="00337CED" w:rsidRPr="00566396" w:rsidRDefault="00337CED" w:rsidP="00566396">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24"/>
                <w:szCs w:val="24"/>
              </w:rPr>
            </w:pPr>
            <w:r w:rsidRPr="00566396">
              <w:rPr>
                <w:rFonts w:ascii="Simplified Arabic" w:hAnsi="Simplified Arabic" w:cs="Simplified Arabic"/>
                <w:b/>
                <w:bCs/>
                <w:color w:val="000000"/>
                <w:sz w:val="24"/>
                <w:szCs w:val="24"/>
              </w:rPr>
              <w:t>3.95</w:t>
            </w:r>
          </w:p>
        </w:tc>
        <w:tc>
          <w:tcPr>
            <w:tcW w:w="1326" w:type="dxa"/>
          </w:tcPr>
          <w:p w:rsidR="00337CED" w:rsidRPr="00566396" w:rsidRDefault="00337CED" w:rsidP="00566396">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24"/>
                <w:szCs w:val="24"/>
              </w:rPr>
            </w:pPr>
            <w:r>
              <w:rPr>
                <w:rFonts w:ascii="Simplified Arabic" w:hAnsi="Simplified Arabic" w:cs="Simplified Arabic"/>
                <w:b/>
                <w:bCs/>
                <w:color w:val="000000"/>
                <w:sz w:val="24"/>
                <w:szCs w:val="24"/>
              </w:rPr>
              <w:t>4.08</w:t>
            </w:r>
          </w:p>
        </w:tc>
        <w:tc>
          <w:tcPr>
            <w:tcW w:w="1326" w:type="dxa"/>
          </w:tcPr>
          <w:p w:rsidR="00337CED" w:rsidRDefault="00337CED" w:rsidP="00566396">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24"/>
                <w:szCs w:val="24"/>
              </w:rPr>
            </w:pPr>
            <w:r>
              <w:rPr>
                <w:rFonts w:ascii="Simplified Arabic" w:hAnsi="Simplified Arabic" w:cs="Simplified Arabic"/>
                <w:b/>
                <w:bCs/>
                <w:color w:val="000000"/>
                <w:sz w:val="24"/>
                <w:szCs w:val="24"/>
              </w:rPr>
              <w:t>3.88</w:t>
            </w:r>
          </w:p>
        </w:tc>
      </w:tr>
      <w:tr w:rsidR="00337CED" w:rsidRPr="00566396" w:rsidTr="00337CED">
        <w:trPr>
          <w:cnfStyle w:val="000000010000" w:firstRow="0" w:lastRow="0" w:firstColumn="0" w:lastColumn="0" w:oddVBand="0" w:evenVBand="0" w:oddHBand="0" w:evenHBand="1"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337CED" w:rsidRPr="00566396" w:rsidRDefault="00337CED" w:rsidP="00566396">
            <w:pPr>
              <w:jc w:val="center"/>
              <w:rPr>
                <w:rFonts w:ascii="Simplified Arabic" w:hAnsi="Simplified Arabic" w:cs="Simplified Arabic"/>
                <w:color w:val="000000"/>
                <w:sz w:val="24"/>
                <w:szCs w:val="24"/>
              </w:rPr>
            </w:pPr>
            <w:r w:rsidRPr="00566396">
              <w:rPr>
                <w:rFonts w:ascii="Simplified Arabic" w:hAnsi="Simplified Arabic" w:cs="Simplified Arabic"/>
                <w:color w:val="000000"/>
                <w:sz w:val="24"/>
                <w:szCs w:val="24"/>
                <w:rtl/>
              </w:rPr>
              <w:t>النسبة</w:t>
            </w:r>
          </w:p>
        </w:tc>
        <w:tc>
          <w:tcPr>
            <w:tcW w:w="1275" w:type="dxa"/>
            <w:hideMark/>
          </w:tcPr>
          <w:p w:rsidR="00337CED" w:rsidRPr="00566396" w:rsidRDefault="00337CED" w:rsidP="00566396">
            <w:pPr>
              <w:tabs>
                <w:tab w:val="left" w:pos="360"/>
                <w:tab w:val="center" w:pos="529"/>
              </w:tabs>
              <w:bidi w:val="0"/>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sz w:val="24"/>
                <w:szCs w:val="24"/>
                <w:rtl/>
              </w:rPr>
            </w:pPr>
            <w:r w:rsidRPr="00566396">
              <w:rPr>
                <w:rFonts w:ascii="Simplified Arabic" w:hAnsi="Simplified Arabic" w:cs="Simplified Arabic"/>
                <w:b/>
                <w:bCs/>
                <w:color w:val="000000"/>
                <w:sz w:val="24"/>
                <w:szCs w:val="24"/>
              </w:rPr>
              <w:tab/>
            </w:r>
            <w:r w:rsidRPr="00566396">
              <w:rPr>
                <w:rFonts w:ascii="Simplified Arabic" w:hAnsi="Simplified Arabic" w:cs="Simplified Arabic"/>
                <w:b/>
                <w:bCs/>
                <w:color w:val="000000"/>
                <w:sz w:val="24"/>
                <w:szCs w:val="24"/>
              </w:rPr>
              <w:tab/>
              <w:t>84</w:t>
            </w:r>
          </w:p>
        </w:tc>
        <w:tc>
          <w:tcPr>
            <w:tcW w:w="1326" w:type="dxa"/>
            <w:hideMark/>
          </w:tcPr>
          <w:p w:rsidR="00337CED" w:rsidRPr="00566396" w:rsidRDefault="00337CED" w:rsidP="00566396">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sz w:val="24"/>
                <w:szCs w:val="24"/>
              </w:rPr>
            </w:pPr>
            <w:r w:rsidRPr="00566396">
              <w:rPr>
                <w:rFonts w:ascii="Simplified Arabic" w:hAnsi="Simplified Arabic" w:cs="Simplified Arabic"/>
                <w:b/>
                <w:bCs/>
                <w:color w:val="000000"/>
                <w:sz w:val="24"/>
                <w:szCs w:val="24"/>
              </w:rPr>
              <w:t>79</w:t>
            </w:r>
          </w:p>
        </w:tc>
        <w:tc>
          <w:tcPr>
            <w:tcW w:w="1326" w:type="dxa"/>
          </w:tcPr>
          <w:p w:rsidR="00337CED" w:rsidRPr="00566396" w:rsidRDefault="00337CED" w:rsidP="00566396">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sz w:val="24"/>
                <w:szCs w:val="24"/>
              </w:rPr>
            </w:pPr>
            <w:r>
              <w:rPr>
                <w:rFonts w:ascii="Simplified Arabic" w:hAnsi="Simplified Arabic" w:cs="Simplified Arabic"/>
                <w:b/>
                <w:bCs/>
                <w:color w:val="000000"/>
                <w:sz w:val="24"/>
                <w:szCs w:val="24"/>
              </w:rPr>
              <w:t>81.6</w:t>
            </w:r>
          </w:p>
        </w:tc>
        <w:tc>
          <w:tcPr>
            <w:tcW w:w="1326" w:type="dxa"/>
          </w:tcPr>
          <w:p w:rsidR="00337CED" w:rsidRDefault="00337CED" w:rsidP="00566396">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sz w:val="24"/>
                <w:szCs w:val="24"/>
              </w:rPr>
            </w:pPr>
            <w:r>
              <w:rPr>
                <w:rFonts w:ascii="Simplified Arabic" w:hAnsi="Simplified Arabic" w:cs="Simplified Arabic"/>
                <w:b/>
                <w:bCs/>
                <w:color w:val="000000"/>
                <w:sz w:val="24"/>
                <w:szCs w:val="24"/>
              </w:rPr>
              <w:t>77.6</w:t>
            </w:r>
          </w:p>
        </w:tc>
      </w:tr>
      <w:tr w:rsidR="00337CED" w:rsidRPr="00566396" w:rsidTr="00337CED">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337CED" w:rsidRPr="00566396" w:rsidRDefault="00337CED" w:rsidP="00566396">
            <w:pPr>
              <w:jc w:val="center"/>
              <w:rPr>
                <w:rFonts w:ascii="Simplified Arabic" w:hAnsi="Simplified Arabic" w:cs="Simplified Arabic"/>
                <w:color w:val="000000"/>
                <w:sz w:val="24"/>
                <w:szCs w:val="24"/>
              </w:rPr>
            </w:pPr>
            <w:r w:rsidRPr="00566396">
              <w:rPr>
                <w:rFonts w:ascii="Simplified Arabic" w:hAnsi="Simplified Arabic" w:cs="Simplified Arabic"/>
                <w:color w:val="000000"/>
                <w:sz w:val="24"/>
                <w:szCs w:val="24"/>
                <w:rtl/>
              </w:rPr>
              <w:t>مستوى التقييم</w:t>
            </w:r>
          </w:p>
        </w:tc>
        <w:tc>
          <w:tcPr>
            <w:tcW w:w="1275" w:type="dxa"/>
            <w:hideMark/>
          </w:tcPr>
          <w:p w:rsidR="00337CED" w:rsidRPr="00566396" w:rsidRDefault="00337CED" w:rsidP="00566396">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24"/>
                <w:szCs w:val="24"/>
                <w:rtl/>
              </w:rPr>
            </w:pPr>
            <w:r w:rsidRPr="00566396">
              <w:rPr>
                <w:rFonts w:ascii="Simplified Arabic" w:hAnsi="Simplified Arabic" w:cs="Simplified Arabic"/>
                <w:b/>
                <w:bCs/>
                <w:color w:val="000000"/>
                <w:sz w:val="24"/>
                <w:szCs w:val="24"/>
                <w:rtl/>
              </w:rPr>
              <w:t>ممتاز</w:t>
            </w:r>
          </w:p>
        </w:tc>
        <w:tc>
          <w:tcPr>
            <w:tcW w:w="1326" w:type="dxa"/>
            <w:hideMark/>
          </w:tcPr>
          <w:p w:rsidR="00337CED" w:rsidRPr="00566396" w:rsidRDefault="00337CED" w:rsidP="00566396">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24"/>
                <w:szCs w:val="24"/>
                <w:rtl/>
              </w:rPr>
            </w:pPr>
            <w:r w:rsidRPr="00566396">
              <w:rPr>
                <w:rFonts w:ascii="Simplified Arabic" w:hAnsi="Simplified Arabic" w:cs="Simplified Arabic"/>
                <w:b/>
                <w:bCs/>
                <w:color w:val="000000"/>
                <w:sz w:val="24"/>
                <w:szCs w:val="24"/>
                <w:rtl/>
              </w:rPr>
              <w:t>جيد جدا</w:t>
            </w:r>
          </w:p>
        </w:tc>
        <w:tc>
          <w:tcPr>
            <w:tcW w:w="1326" w:type="dxa"/>
          </w:tcPr>
          <w:p w:rsidR="00337CED" w:rsidRPr="00566396" w:rsidRDefault="00337CED" w:rsidP="00267536">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24"/>
                <w:szCs w:val="24"/>
                <w:rtl/>
              </w:rPr>
            </w:pPr>
            <w:r w:rsidRPr="00566396">
              <w:rPr>
                <w:rFonts w:ascii="Simplified Arabic" w:hAnsi="Simplified Arabic" w:cs="Simplified Arabic"/>
                <w:b/>
                <w:bCs/>
                <w:color w:val="000000"/>
                <w:sz w:val="24"/>
                <w:szCs w:val="24"/>
                <w:rtl/>
              </w:rPr>
              <w:t>جيد جدا</w:t>
            </w:r>
          </w:p>
        </w:tc>
        <w:tc>
          <w:tcPr>
            <w:tcW w:w="1326" w:type="dxa"/>
          </w:tcPr>
          <w:p w:rsidR="00337CED" w:rsidRPr="00566396" w:rsidRDefault="00337CED" w:rsidP="007210F6">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24"/>
                <w:szCs w:val="24"/>
                <w:rtl/>
              </w:rPr>
            </w:pPr>
            <w:r w:rsidRPr="00566396">
              <w:rPr>
                <w:rFonts w:ascii="Simplified Arabic" w:hAnsi="Simplified Arabic" w:cs="Simplified Arabic"/>
                <w:b/>
                <w:bCs/>
                <w:color w:val="000000"/>
                <w:sz w:val="24"/>
                <w:szCs w:val="24"/>
                <w:rtl/>
              </w:rPr>
              <w:t>جيد جدا</w:t>
            </w:r>
          </w:p>
        </w:tc>
      </w:tr>
    </w:tbl>
    <w:p w:rsidR="00566396" w:rsidRDefault="00566396" w:rsidP="00566396">
      <w:pPr>
        <w:bidi w:val="0"/>
        <w:spacing w:after="0" w:line="240" w:lineRule="auto"/>
        <w:jc w:val="center"/>
        <w:rPr>
          <w:rFonts w:ascii="Times New Roman" w:eastAsia="Times New Roman" w:hAnsi="Times New Roman" w:cs="Times New Roman"/>
          <w:sz w:val="28"/>
          <w:szCs w:val="28"/>
        </w:rPr>
      </w:pPr>
    </w:p>
    <w:p w:rsidR="00337CED" w:rsidRPr="00337CED" w:rsidRDefault="00BC00C1" w:rsidP="00337CED">
      <w:pPr>
        <w:autoSpaceDE w:val="0"/>
        <w:autoSpaceDN w:val="0"/>
        <w:bidi w:val="0"/>
        <w:adjustRightInd w:val="0"/>
        <w:spacing w:after="0" w:line="240" w:lineRule="auto"/>
        <w:jc w:val="center"/>
        <w:rPr>
          <w:rFonts w:ascii="Times New Roman" w:hAnsi="Times New Roman" w:cs="Times New Roman"/>
          <w:sz w:val="24"/>
          <w:szCs w:val="24"/>
        </w:rPr>
      </w:pPr>
      <w:r>
        <w:rPr>
          <w:noProof/>
        </w:rPr>
        <w:drawing>
          <wp:inline distT="0" distB="0" distL="0" distR="0" wp14:anchorId="48E59130" wp14:editId="5216AFEC">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337CED" w:rsidRPr="00337CED" w:rsidRDefault="00337CED" w:rsidP="00337CED">
      <w:pPr>
        <w:autoSpaceDE w:val="0"/>
        <w:autoSpaceDN w:val="0"/>
        <w:bidi w:val="0"/>
        <w:adjustRightInd w:val="0"/>
        <w:spacing w:after="0" w:line="400" w:lineRule="atLeast"/>
        <w:rPr>
          <w:rFonts w:ascii="Times New Roman" w:hAnsi="Times New Roman" w:cs="Times New Roman"/>
          <w:sz w:val="24"/>
          <w:szCs w:val="24"/>
        </w:rPr>
      </w:pPr>
    </w:p>
    <w:p w:rsidR="00566396" w:rsidRPr="00566396" w:rsidRDefault="00566396" w:rsidP="00566396">
      <w:pPr>
        <w:jc w:val="both"/>
        <w:rPr>
          <w:rFonts w:ascii="Times New Roman" w:eastAsia="Times New Roman" w:hAnsi="Times New Roman" w:cs="Times New Roman"/>
          <w:color w:val="000000" w:themeColor="text1"/>
          <w:sz w:val="28"/>
          <w:szCs w:val="28"/>
        </w:rPr>
      </w:pPr>
    </w:p>
    <w:p w:rsidR="00566396" w:rsidRPr="00566396" w:rsidRDefault="00566396" w:rsidP="00566396">
      <w:pPr>
        <w:jc w:val="center"/>
        <w:rPr>
          <w:rFonts w:ascii="Times New Roman" w:eastAsia="Times New Roman" w:hAnsi="Times New Roman" w:cs="Times New Roman"/>
          <w:b/>
          <w:bCs/>
          <w:color w:val="000000" w:themeColor="text1"/>
          <w:sz w:val="32"/>
          <w:szCs w:val="32"/>
          <w:rtl/>
        </w:rPr>
      </w:pPr>
      <w:r w:rsidRPr="00566396">
        <w:rPr>
          <w:rFonts w:ascii="Times New Roman" w:eastAsia="Times New Roman" w:hAnsi="Times New Roman" w:cs="Times New Roman"/>
          <w:b/>
          <w:bCs/>
          <w:color w:val="000000" w:themeColor="text1"/>
          <w:sz w:val="32"/>
          <w:szCs w:val="32"/>
          <w:rtl/>
        </w:rPr>
        <w:t>النتائج التفصيلية</w:t>
      </w:r>
      <w:r w:rsidRPr="00566396">
        <w:rPr>
          <w:rFonts w:ascii="Times New Roman" w:eastAsia="Times New Roman" w:hAnsi="Times New Roman" w:cs="Times New Roman"/>
          <w:color w:val="000000" w:themeColor="text1"/>
          <w:sz w:val="32"/>
          <w:szCs w:val="32"/>
          <w:rtl/>
        </w:rPr>
        <w:t xml:space="preserve"> </w:t>
      </w:r>
      <w:r w:rsidRPr="00566396">
        <w:rPr>
          <w:rFonts w:ascii="Times New Roman" w:eastAsia="Times New Roman" w:hAnsi="Times New Roman" w:cs="Times New Roman"/>
          <w:b/>
          <w:bCs/>
          <w:color w:val="000000" w:themeColor="text1"/>
          <w:sz w:val="32"/>
          <w:szCs w:val="32"/>
          <w:rtl/>
        </w:rPr>
        <w:t xml:space="preserve"> لتقييم جودة مقررات برنامج الكيمياء </w:t>
      </w:r>
    </w:p>
    <w:p w:rsidR="00566396" w:rsidRPr="001C65CF" w:rsidRDefault="00566396" w:rsidP="001C65CF">
      <w:pPr>
        <w:jc w:val="center"/>
        <w:rPr>
          <w:rFonts w:asciiTheme="minorBidi" w:eastAsia="Times New Roman" w:hAnsiTheme="minorBidi"/>
          <w:b/>
          <w:bCs/>
          <w:color w:val="000000" w:themeColor="text1"/>
          <w:sz w:val="32"/>
          <w:szCs w:val="32"/>
          <w:rtl/>
        </w:rPr>
      </w:pPr>
      <w:r w:rsidRPr="001C65CF">
        <w:rPr>
          <w:rFonts w:asciiTheme="minorBidi" w:eastAsia="Times New Roman" w:hAnsiTheme="minorBidi"/>
          <w:sz w:val="28"/>
          <w:szCs w:val="28"/>
          <w:rtl/>
        </w:rPr>
        <w:t>جدول(3): المتوسطات الحسابية والنسبة المئوية لفقرات استبيان تقييم جودة المقررات</w:t>
      </w:r>
      <w:r w:rsidRPr="001C65CF">
        <w:rPr>
          <w:rFonts w:asciiTheme="minorBidi" w:eastAsia="Times New Roman" w:hAnsiTheme="minorBidi"/>
          <w:b/>
          <w:bCs/>
          <w:sz w:val="28"/>
          <w:szCs w:val="28"/>
          <w:rtl/>
        </w:rPr>
        <w:t>.</w:t>
      </w:r>
    </w:p>
    <w:tbl>
      <w:tblPr>
        <w:tblStyle w:val="113"/>
        <w:bidiVisual/>
        <w:tblW w:w="8585" w:type="dxa"/>
        <w:jc w:val="center"/>
        <w:tblLayout w:type="fixed"/>
        <w:tblLook w:val="04A0" w:firstRow="1" w:lastRow="0" w:firstColumn="1" w:lastColumn="0" w:noHBand="0" w:noVBand="1"/>
      </w:tblPr>
      <w:tblGrid>
        <w:gridCol w:w="4761"/>
        <w:gridCol w:w="989"/>
        <w:gridCol w:w="1276"/>
        <w:gridCol w:w="1559"/>
      </w:tblGrid>
      <w:tr w:rsidR="00566396" w:rsidRPr="001C65CF" w:rsidTr="007D1078">
        <w:trPr>
          <w:tblHeader/>
          <w:jc w:val="center"/>
        </w:trPr>
        <w:tc>
          <w:tcPr>
            <w:tcW w:w="4761" w:type="dxa"/>
            <w:shd w:val="clear" w:color="auto" w:fill="808080" w:themeFill="background1" w:themeFillShade="80"/>
            <w:vAlign w:val="center"/>
            <w:hideMark/>
          </w:tcPr>
          <w:p w:rsidR="00566396" w:rsidRPr="001C65CF" w:rsidRDefault="00566396" w:rsidP="001C65CF">
            <w:pPr>
              <w:jc w:val="center"/>
              <w:rPr>
                <w:b/>
                <w:bCs/>
                <w:rtl/>
                <w:lang w:val="en-GB"/>
              </w:rPr>
            </w:pPr>
            <w:r w:rsidRPr="001C65CF">
              <w:rPr>
                <w:b/>
                <w:bCs/>
                <w:rtl/>
                <w:lang w:val="en-GB"/>
              </w:rPr>
              <w:t>استبانة التقييم</w:t>
            </w:r>
          </w:p>
        </w:tc>
        <w:tc>
          <w:tcPr>
            <w:tcW w:w="989" w:type="dxa"/>
            <w:shd w:val="clear" w:color="auto" w:fill="808080" w:themeFill="background1" w:themeFillShade="80"/>
            <w:vAlign w:val="center"/>
            <w:hideMark/>
          </w:tcPr>
          <w:p w:rsidR="00566396" w:rsidRPr="001C65CF" w:rsidRDefault="00566396" w:rsidP="001C65CF">
            <w:pPr>
              <w:autoSpaceDE w:val="0"/>
              <w:autoSpaceDN w:val="0"/>
              <w:bidi w:val="0"/>
              <w:adjustRightInd w:val="0"/>
              <w:spacing w:line="320" w:lineRule="atLeast"/>
              <w:ind w:left="60" w:right="60"/>
              <w:jc w:val="center"/>
              <w:rPr>
                <w:b/>
                <w:bCs/>
                <w:color w:val="000000"/>
                <w:rtl/>
              </w:rPr>
            </w:pPr>
            <w:r w:rsidRPr="001C65CF">
              <w:rPr>
                <w:b/>
                <w:bCs/>
                <w:color w:val="000000"/>
                <w:rtl/>
              </w:rPr>
              <w:t>الجنس</w:t>
            </w:r>
          </w:p>
        </w:tc>
        <w:tc>
          <w:tcPr>
            <w:tcW w:w="1276" w:type="dxa"/>
            <w:shd w:val="clear" w:color="auto" w:fill="808080" w:themeFill="background1" w:themeFillShade="80"/>
            <w:vAlign w:val="center"/>
            <w:hideMark/>
          </w:tcPr>
          <w:p w:rsidR="00566396" w:rsidRPr="001C65CF" w:rsidRDefault="00566396" w:rsidP="001C65CF">
            <w:pPr>
              <w:jc w:val="center"/>
              <w:rPr>
                <w:b/>
                <w:bCs/>
                <w:rtl/>
                <w:lang w:val="en-GB"/>
              </w:rPr>
            </w:pPr>
            <w:r w:rsidRPr="001C65CF">
              <w:rPr>
                <w:b/>
                <w:bCs/>
                <w:rtl/>
                <w:lang w:val="en-GB"/>
              </w:rPr>
              <w:t>المتوسطات الحسابية</w:t>
            </w:r>
          </w:p>
        </w:tc>
        <w:tc>
          <w:tcPr>
            <w:tcW w:w="1559" w:type="dxa"/>
            <w:shd w:val="clear" w:color="auto" w:fill="808080" w:themeFill="background1" w:themeFillShade="80"/>
            <w:vAlign w:val="center"/>
            <w:hideMark/>
          </w:tcPr>
          <w:p w:rsidR="00566396" w:rsidRPr="001C65CF" w:rsidRDefault="00566396" w:rsidP="001C65CF">
            <w:pPr>
              <w:jc w:val="center"/>
              <w:rPr>
                <w:b/>
                <w:bCs/>
                <w:rtl/>
                <w:lang w:val="en-GB"/>
              </w:rPr>
            </w:pPr>
            <w:r w:rsidRPr="001C65CF">
              <w:rPr>
                <w:b/>
                <w:bCs/>
                <w:rtl/>
                <w:lang w:val="en-GB"/>
              </w:rPr>
              <w:t>الدرجة المئوية</w:t>
            </w:r>
          </w:p>
        </w:tc>
      </w:tr>
      <w:tr w:rsidR="00337CED" w:rsidRPr="001C65CF" w:rsidTr="007D1078">
        <w:trPr>
          <w:jc w:val="center"/>
        </w:trPr>
        <w:tc>
          <w:tcPr>
            <w:tcW w:w="4761" w:type="dxa"/>
            <w:vMerge w:val="restart"/>
            <w:shd w:val="clear" w:color="auto" w:fill="D9D9D9" w:themeFill="background1" w:themeFillShade="D9"/>
            <w:vAlign w:val="center"/>
            <w:hideMark/>
          </w:tcPr>
          <w:p w:rsidR="00337CED" w:rsidRPr="001C65CF" w:rsidRDefault="00337CED" w:rsidP="001C65CF">
            <w:pPr>
              <w:autoSpaceDE w:val="0"/>
              <w:autoSpaceDN w:val="0"/>
              <w:bidi w:val="0"/>
              <w:adjustRightInd w:val="0"/>
              <w:jc w:val="center"/>
              <w:rPr>
                <w:rFonts w:ascii="Arial" w:hAnsi="Arial"/>
                <w:color w:val="000000"/>
                <w:sz w:val="24"/>
                <w:szCs w:val="24"/>
              </w:rPr>
            </w:pPr>
            <w:r w:rsidRPr="001C65CF">
              <w:rPr>
                <w:sz w:val="24"/>
                <w:szCs w:val="24"/>
                <w:rtl/>
                <w:lang w:val="en-GB"/>
              </w:rPr>
              <w:t>البعد الاول: أسئلة خاصة بـبداية المقرر</w:t>
            </w:r>
          </w:p>
        </w:tc>
        <w:tc>
          <w:tcPr>
            <w:tcW w:w="989" w:type="dxa"/>
            <w:shd w:val="clear" w:color="auto" w:fill="D9D9D9" w:themeFill="background1" w:themeFillShade="D9"/>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shd w:val="clear" w:color="auto" w:fill="D9D9D9" w:themeFill="background1" w:themeFillShade="D9"/>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4.32</w:t>
            </w:r>
          </w:p>
        </w:tc>
        <w:tc>
          <w:tcPr>
            <w:tcW w:w="1559" w:type="dxa"/>
            <w:shd w:val="clear" w:color="auto" w:fill="D9D9D9" w:themeFill="background1" w:themeFillShade="D9"/>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86.4</w:t>
            </w:r>
          </w:p>
        </w:tc>
      </w:tr>
      <w:tr w:rsidR="00337CED" w:rsidRPr="001C65CF" w:rsidTr="007D1078">
        <w:trPr>
          <w:jc w:val="center"/>
        </w:trPr>
        <w:tc>
          <w:tcPr>
            <w:tcW w:w="4761" w:type="dxa"/>
            <w:vMerge/>
            <w:shd w:val="clear" w:color="auto" w:fill="D9D9D9" w:themeFill="background1" w:themeFillShade="D9"/>
            <w:vAlign w:val="center"/>
            <w:hideMark/>
          </w:tcPr>
          <w:p w:rsidR="00337CED" w:rsidRPr="001C65CF" w:rsidRDefault="00337CED" w:rsidP="001C65CF">
            <w:pPr>
              <w:jc w:val="center"/>
              <w:rPr>
                <w:rFonts w:ascii="Arial" w:hAnsi="Arial"/>
                <w:color w:val="000000"/>
                <w:sz w:val="24"/>
                <w:szCs w:val="24"/>
              </w:rPr>
            </w:pPr>
          </w:p>
        </w:tc>
        <w:tc>
          <w:tcPr>
            <w:tcW w:w="989" w:type="dxa"/>
            <w:shd w:val="clear" w:color="auto" w:fill="D9D9D9" w:themeFill="background1" w:themeFillShade="D9"/>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shd w:val="clear" w:color="auto" w:fill="D9D9D9" w:themeFill="background1" w:themeFillShade="D9"/>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3.82</w:t>
            </w:r>
          </w:p>
        </w:tc>
        <w:tc>
          <w:tcPr>
            <w:tcW w:w="1559" w:type="dxa"/>
            <w:shd w:val="clear" w:color="auto" w:fill="D9D9D9" w:themeFill="background1" w:themeFillShade="D9"/>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76.4</w:t>
            </w:r>
          </w:p>
        </w:tc>
      </w:tr>
      <w:tr w:rsidR="00337CED" w:rsidRPr="001C65CF" w:rsidTr="007D1078">
        <w:trPr>
          <w:jc w:val="center"/>
        </w:trPr>
        <w:tc>
          <w:tcPr>
            <w:tcW w:w="4761" w:type="dxa"/>
            <w:vMerge/>
            <w:shd w:val="clear" w:color="auto" w:fill="D9D9D9" w:themeFill="background1" w:themeFillShade="D9"/>
            <w:vAlign w:val="center"/>
            <w:hideMark/>
          </w:tcPr>
          <w:p w:rsidR="00337CED" w:rsidRPr="001C65CF" w:rsidRDefault="00337CED" w:rsidP="001C65CF">
            <w:pPr>
              <w:jc w:val="center"/>
              <w:rPr>
                <w:rFonts w:ascii="Arial" w:hAnsi="Arial"/>
                <w:color w:val="000000"/>
                <w:sz w:val="24"/>
                <w:szCs w:val="24"/>
              </w:rPr>
            </w:pPr>
          </w:p>
        </w:tc>
        <w:tc>
          <w:tcPr>
            <w:tcW w:w="989" w:type="dxa"/>
            <w:shd w:val="clear" w:color="auto" w:fill="D9D9D9" w:themeFill="background1" w:themeFillShade="D9"/>
            <w:vAlign w:val="center"/>
            <w:hideMark/>
          </w:tcPr>
          <w:p w:rsidR="00337CED" w:rsidRPr="001C65CF" w:rsidRDefault="00337CED"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shd w:val="clear" w:color="auto" w:fill="D9D9D9" w:themeFill="background1" w:themeFillShade="D9"/>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3.88</w:t>
            </w:r>
          </w:p>
        </w:tc>
        <w:tc>
          <w:tcPr>
            <w:tcW w:w="1559" w:type="dxa"/>
            <w:shd w:val="clear" w:color="auto" w:fill="D9D9D9" w:themeFill="background1" w:themeFillShade="D9"/>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77.6</w:t>
            </w:r>
          </w:p>
        </w:tc>
      </w:tr>
      <w:tr w:rsidR="00337CED" w:rsidRPr="001C65CF" w:rsidTr="007D1078">
        <w:trPr>
          <w:jc w:val="center"/>
        </w:trPr>
        <w:tc>
          <w:tcPr>
            <w:tcW w:w="4761" w:type="dxa"/>
            <w:vMerge w:val="restart"/>
            <w:vAlign w:val="center"/>
            <w:hideMark/>
          </w:tcPr>
          <w:p w:rsidR="00337CED" w:rsidRPr="001C65CF" w:rsidRDefault="00337CED" w:rsidP="001C65CF">
            <w:pPr>
              <w:autoSpaceDE w:val="0"/>
              <w:autoSpaceDN w:val="0"/>
              <w:bidi w:val="0"/>
              <w:adjustRightInd w:val="0"/>
              <w:jc w:val="center"/>
              <w:rPr>
                <w:rFonts w:ascii="Arial" w:hAnsi="Arial"/>
                <w:color w:val="000000"/>
                <w:sz w:val="24"/>
                <w:szCs w:val="24"/>
              </w:rPr>
            </w:pPr>
            <w:r w:rsidRPr="001C65CF">
              <w:rPr>
                <w:sz w:val="24"/>
                <w:szCs w:val="24"/>
                <w:rtl/>
                <w:lang w:val="en-GB"/>
              </w:rPr>
              <w:t>كانت الخطوط الأساسية (بما في ذلك المعلومات والمهارات التي صمم المقرر لتطويرها) واضحة بالنسبة لي.</w:t>
            </w: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4.30</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86</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3.88</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77.6</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3.93</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78.6</w:t>
            </w:r>
          </w:p>
        </w:tc>
      </w:tr>
      <w:tr w:rsidR="00337CED" w:rsidRPr="001C65CF" w:rsidTr="007D1078">
        <w:trPr>
          <w:jc w:val="center"/>
        </w:trPr>
        <w:tc>
          <w:tcPr>
            <w:tcW w:w="4761" w:type="dxa"/>
            <w:vMerge w:val="restart"/>
            <w:vAlign w:val="center"/>
            <w:hideMark/>
          </w:tcPr>
          <w:p w:rsidR="00337CED" w:rsidRPr="001C65CF" w:rsidRDefault="00337CED" w:rsidP="001C65CF">
            <w:pPr>
              <w:autoSpaceDE w:val="0"/>
              <w:autoSpaceDN w:val="0"/>
              <w:bidi w:val="0"/>
              <w:adjustRightInd w:val="0"/>
              <w:jc w:val="center"/>
              <w:rPr>
                <w:rFonts w:ascii="Arial" w:hAnsi="Arial"/>
                <w:color w:val="000000"/>
                <w:sz w:val="24"/>
                <w:szCs w:val="24"/>
              </w:rPr>
            </w:pPr>
            <w:r w:rsidRPr="001C65CF">
              <w:rPr>
                <w:sz w:val="24"/>
                <w:szCs w:val="24"/>
                <w:rtl/>
                <w:lang w:val="en-GB"/>
              </w:rPr>
              <w:t>كانت متطلبات النجاح في المقرر (بما في ذلك الواجبات التي يتم التقييم بناء عليها، ومحكات التقييم) واضحة بالنسبة لي.</w:t>
            </w: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4.34</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86.8</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3.81</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76.2</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3.87</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77.4</w:t>
            </w:r>
          </w:p>
        </w:tc>
      </w:tr>
      <w:tr w:rsidR="00337CED" w:rsidRPr="001C65CF" w:rsidTr="007D1078">
        <w:trPr>
          <w:jc w:val="center"/>
        </w:trPr>
        <w:tc>
          <w:tcPr>
            <w:tcW w:w="4761" w:type="dxa"/>
            <w:vMerge w:val="restart"/>
            <w:vAlign w:val="center"/>
            <w:hideMark/>
          </w:tcPr>
          <w:p w:rsidR="00337CED" w:rsidRPr="001C65CF" w:rsidRDefault="00337CED" w:rsidP="001C65CF">
            <w:pPr>
              <w:autoSpaceDE w:val="0"/>
              <w:autoSpaceDN w:val="0"/>
              <w:bidi w:val="0"/>
              <w:adjustRightInd w:val="0"/>
              <w:jc w:val="center"/>
              <w:rPr>
                <w:rFonts w:ascii="Arial" w:hAnsi="Arial"/>
                <w:color w:val="000000"/>
                <w:sz w:val="24"/>
                <w:szCs w:val="24"/>
              </w:rPr>
            </w:pPr>
            <w:r w:rsidRPr="001C65CF">
              <w:rPr>
                <w:sz w:val="24"/>
                <w:szCs w:val="24"/>
                <w:rtl/>
                <w:lang w:val="en-GB"/>
              </w:rPr>
              <w:t>كانت مصادر مساعدتي في المقرر (بما في ذلك الساعات المكتبية لعضو هيئة التدريس، والمراجع) واضحة بالنسبة لي.</w:t>
            </w: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4.32</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86.4</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3.78</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75.6</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3.85</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77</w:t>
            </w:r>
          </w:p>
        </w:tc>
      </w:tr>
      <w:tr w:rsidR="00337CED" w:rsidRPr="001C65CF" w:rsidTr="007D1078">
        <w:trPr>
          <w:jc w:val="center"/>
        </w:trPr>
        <w:tc>
          <w:tcPr>
            <w:tcW w:w="4761" w:type="dxa"/>
            <w:vMerge w:val="restart"/>
            <w:shd w:val="clear" w:color="auto" w:fill="D9D9D9" w:themeFill="background1" w:themeFillShade="D9"/>
            <w:vAlign w:val="center"/>
            <w:hideMark/>
          </w:tcPr>
          <w:p w:rsidR="00337CED" w:rsidRPr="001C65CF" w:rsidRDefault="00337CED" w:rsidP="001C65CF">
            <w:pPr>
              <w:autoSpaceDE w:val="0"/>
              <w:autoSpaceDN w:val="0"/>
              <w:bidi w:val="0"/>
              <w:adjustRightInd w:val="0"/>
              <w:jc w:val="center"/>
              <w:rPr>
                <w:rFonts w:ascii="Arial" w:hAnsi="Arial"/>
                <w:color w:val="000000"/>
                <w:sz w:val="24"/>
                <w:szCs w:val="24"/>
                <w:rtl/>
              </w:rPr>
            </w:pPr>
            <w:r w:rsidRPr="001C65CF">
              <w:rPr>
                <w:sz w:val="24"/>
                <w:szCs w:val="24"/>
                <w:rtl/>
                <w:lang w:val="en-GB"/>
              </w:rPr>
              <w:t>البعد الثاني : أسئلة خاصة بما حدث خلال المقرر</w:t>
            </w:r>
          </w:p>
        </w:tc>
        <w:tc>
          <w:tcPr>
            <w:tcW w:w="989" w:type="dxa"/>
            <w:shd w:val="clear" w:color="auto" w:fill="D9D9D9" w:themeFill="background1" w:themeFillShade="D9"/>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shd w:val="clear" w:color="auto" w:fill="D9D9D9" w:themeFill="background1" w:themeFillShade="D9"/>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4.29</w:t>
            </w:r>
          </w:p>
        </w:tc>
        <w:tc>
          <w:tcPr>
            <w:tcW w:w="1559" w:type="dxa"/>
            <w:shd w:val="clear" w:color="auto" w:fill="D9D9D9" w:themeFill="background1" w:themeFillShade="D9"/>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85.8</w:t>
            </w:r>
          </w:p>
        </w:tc>
      </w:tr>
      <w:tr w:rsidR="00337CED" w:rsidRPr="001C65CF" w:rsidTr="007D1078">
        <w:trPr>
          <w:jc w:val="center"/>
        </w:trPr>
        <w:tc>
          <w:tcPr>
            <w:tcW w:w="4761" w:type="dxa"/>
            <w:vMerge/>
            <w:shd w:val="clear" w:color="auto" w:fill="D9D9D9" w:themeFill="background1" w:themeFillShade="D9"/>
            <w:vAlign w:val="center"/>
            <w:hideMark/>
          </w:tcPr>
          <w:p w:rsidR="00337CED" w:rsidRPr="001C65CF" w:rsidRDefault="00337CED" w:rsidP="001C65CF">
            <w:pPr>
              <w:jc w:val="center"/>
              <w:rPr>
                <w:rFonts w:ascii="Arial" w:hAnsi="Arial"/>
                <w:color w:val="000000"/>
                <w:sz w:val="24"/>
                <w:szCs w:val="24"/>
              </w:rPr>
            </w:pPr>
          </w:p>
        </w:tc>
        <w:tc>
          <w:tcPr>
            <w:tcW w:w="989" w:type="dxa"/>
            <w:shd w:val="clear" w:color="auto" w:fill="D9D9D9" w:themeFill="background1" w:themeFillShade="D9"/>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shd w:val="clear" w:color="auto" w:fill="D9D9D9" w:themeFill="background1" w:themeFillShade="D9"/>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3.84</w:t>
            </w:r>
          </w:p>
        </w:tc>
        <w:tc>
          <w:tcPr>
            <w:tcW w:w="1559" w:type="dxa"/>
            <w:shd w:val="clear" w:color="auto" w:fill="D9D9D9" w:themeFill="background1" w:themeFillShade="D9"/>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76.8</w:t>
            </w:r>
          </w:p>
        </w:tc>
      </w:tr>
      <w:tr w:rsidR="00337CED" w:rsidRPr="001C65CF" w:rsidTr="007D1078">
        <w:trPr>
          <w:jc w:val="center"/>
        </w:trPr>
        <w:tc>
          <w:tcPr>
            <w:tcW w:w="4761" w:type="dxa"/>
            <w:vMerge/>
            <w:shd w:val="clear" w:color="auto" w:fill="D9D9D9" w:themeFill="background1" w:themeFillShade="D9"/>
            <w:vAlign w:val="center"/>
            <w:hideMark/>
          </w:tcPr>
          <w:p w:rsidR="00337CED" w:rsidRPr="001C65CF" w:rsidRDefault="00337CED" w:rsidP="001C65CF">
            <w:pPr>
              <w:jc w:val="center"/>
              <w:rPr>
                <w:rFonts w:ascii="Arial" w:hAnsi="Arial"/>
                <w:color w:val="000000"/>
                <w:sz w:val="24"/>
                <w:szCs w:val="24"/>
              </w:rPr>
            </w:pPr>
          </w:p>
        </w:tc>
        <w:tc>
          <w:tcPr>
            <w:tcW w:w="989" w:type="dxa"/>
            <w:shd w:val="clear" w:color="auto" w:fill="D9D9D9" w:themeFill="background1" w:themeFillShade="D9"/>
            <w:vAlign w:val="center"/>
            <w:hideMark/>
          </w:tcPr>
          <w:p w:rsidR="00337CED" w:rsidRPr="001C65CF" w:rsidRDefault="00337CED"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shd w:val="clear" w:color="auto" w:fill="D9D9D9" w:themeFill="background1" w:themeFillShade="D9"/>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3.89</w:t>
            </w:r>
          </w:p>
        </w:tc>
        <w:tc>
          <w:tcPr>
            <w:tcW w:w="1559" w:type="dxa"/>
            <w:shd w:val="clear" w:color="auto" w:fill="D9D9D9" w:themeFill="background1" w:themeFillShade="D9"/>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77.8</w:t>
            </w:r>
          </w:p>
        </w:tc>
      </w:tr>
      <w:tr w:rsidR="00337CED" w:rsidRPr="001C65CF" w:rsidTr="007D1078">
        <w:trPr>
          <w:jc w:val="center"/>
        </w:trPr>
        <w:tc>
          <w:tcPr>
            <w:tcW w:w="4761" w:type="dxa"/>
            <w:vMerge w:val="restart"/>
            <w:vAlign w:val="center"/>
            <w:hideMark/>
          </w:tcPr>
          <w:p w:rsidR="00337CED" w:rsidRPr="001C65CF" w:rsidRDefault="00337CED" w:rsidP="001C65CF">
            <w:pPr>
              <w:autoSpaceDE w:val="0"/>
              <w:autoSpaceDN w:val="0"/>
              <w:bidi w:val="0"/>
              <w:adjustRightInd w:val="0"/>
              <w:jc w:val="center"/>
              <w:rPr>
                <w:rFonts w:ascii="Arial" w:hAnsi="Arial"/>
                <w:color w:val="000000"/>
                <w:sz w:val="24"/>
                <w:szCs w:val="24"/>
              </w:rPr>
            </w:pPr>
            <w:r w:rsidRPr="001C65CF">
              <w:rPr>
                <w:sz w:val="24"/>
                <w:szCs w:val="24"/>
                <w:rtl/>
                <w:lang w:val="en-GB"/>
              </w:rPr>
              <w:t>كان تنفيذ المقرر والأشياء التي طلب مني أداؤها متسقة مع الخطوط الأساسية للمقرر.</w:t>
            </w: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4.29</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85.8</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3.86</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77.2</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3.91</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78.2</w:t>
            </w:r>
          </w:p>
        </w:tc>
      </w:tr>
      <w:tr w:rsidR="00337CED" w:rsidRPr="001C65CF" w:rsidTr="007D1078">
        <w:trPr>
          <w:jc w:val="center"/>
        </w:trPr>
        <w:tc>
          <w:tcPr>
            <w:tcW w:w="4761" w:type="dxa"/>
            <w:vMerge w:val="restart"/>
            <w:vAlign w:val="center"/>
            <w:hideMark/>
          </w:tcPr>
          <w:p w:rsidR="00337CED" w:rsidRPr="001C65CF" w:rsidRDefault="00337CED" w:rsidP="001C65CF">
            <w:pPr>
              <w:autoSpaceDE w:val="0"/>
              <w:autoSpaceDN w:val="0"/>
              <w:bidi w:val="0"/>
              <w:adjustRightInd w:val="0"/>
              <w:jc w:val="center"/>
              <w:rPr>
                <w:rFonts w:ascii="Arial" w:hAnsi="Arial"/>
                <w:color w:val="000000"/>
                <w:sz w:val="24"/>
                <w:szCs w:val="24"/>
              </w:rPr>
            </w:pPr>
            <w:r w:rsidRPr="001C65CF">
              <w:rPr>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4.35</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87</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3.87</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77.4</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3.93</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78.6</w:t>
            </w:r>
          </w:p>
        </w:tc>
      </w:tr>
      <w:tr w:rsidR="00337CED" w:rsidRPr="001C65CF" w:rsidTr="007D1078">
        <w:trPr>
          <w:jc w:val="center"/>
        </w:trPr>
        <w:tc>
          <w:tcPr>
            <w:tcW w:w="4761" w:type="dxa"/>
            <w:vMerge w:val="restart"/>
            <w:vAlign w:val="center"/>
            <w:hideMark/>
          </w:tcPr>
          <w:p w:rsidR="00337CED" w:rsidRPr="001C65CF" w:rsidRDefault="00337CED" w:rsidP="001C65CF">
            <w:pPr>
              <w:autoSpaceDE w:val="0"/>
              <w:autoSpaceDN w:val="0"/>
              <w:bidi w:val="0"/>
              <w:adjustRightInd w:val="0"/>
              <w:jc w:val="center"/>
              <w:rPr>
                <w:rFonts w:ascii="Arial" w:hAnsi="Arial"/>
                <w:color w:val="000000"/>
                <w:sz w:val="24"/>
                <w:szCs w:val="24"/>
              </w:rPr>
            </w:pPr>
            <w:r w:rsidRPr="001C65CF">
              <w:rPr>
                <w:sz w:val="24"/>
                <w:szCs w:val="24"/>
                <w:rtl/>
                <w:lang w:val="en-GB"/>
              </w:rPr>
              <w:t>لدى عضو هيئة التدريس الذي يقوم بتقديم هذا المقرر إلمام كامل بمحتوى المقرر.</w:t>
            </w: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4.28</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85.6</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3.85</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77</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3.90</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78</w:t>
            </w:r>
          </w:p>
        </w:tc>
      </w:tr>
      <w:tr w:rsidR="00337CED" w:rsidRPr="001C65CF" w:rsidTr="007D1078">
        <w:trPr>
          <w:jc w:val="center"/>
        </w:trPr>
        <w:tc>
          <w:tcPr>
            <w:tcW w:w="4761" w:type="dxa"/>
            <w:vMerge w:val="restart"/>
            <w:vAlign w:val="center"/>
            <w:hideMark/>
          </w:tcPr>
          <w:p w:rsidR="00337CED" w:rsidRPr="001C65CF" w:rsidRDefault="00337CED" w:rsidP="001C65CF">
            <w:pPr>
              <w:autoSpaceDE w:val="0"/>
              <w:autoSpaceDN w:val="0"/>
              <w:bidi w:val="0"/>
              <w:adjustRightInd w:val="0"/>
              <w:jc w:val="center"/>
              <w:rPr>
                <w:rFonts w:ascii="Arial" w:hAnsi="Arial"/>
                <w:color w:val="000000"/>
                <w:sz w:val="24"/>
                <w:szCs w:val="24"/>
              </w:rPr>
            </w:pPr>
            <w:r w:rsidRPr="001C65CF">
              <w:rPr>
                <w:sz w:val="24"/>
                <w:szCs w:val="24"/>
                <w:rtl/>
                <w:lang w:val="en-GB"/>
              </w:rPr>
              <w:t>كان عضو هيئة التدريس موجوداً للمساعدة خلال الساعات المكتبية</w:t>
            </w: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4.31</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86.2</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3.83</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76.6</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3.89</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77.8</w:t>
            </w:r>
          </w:p>
        </w:tc>
      </w:tr>
      <w:tr w:rsidR="00337CED" w:rsidRPr="001C65CF" w:rsidTr="007D1078">
        <w:trPr>
          <w:jc w:val="center"/>
        </w:trPr>
        <w:tc>
          <w:tcPr>
            <w:tcW w:w="4761" w:type="dxa"/>
            <w:vMerge w:val="restart"/>
            <w:vAlign w:val="center"/>
            <w:hideMark/>
          </w:tcPr>
          <w:p w:rsidR="00337CED" w:rsidRPr="001C65CF" w:rsidRDefault="00337CED" w:rsidP="001C65CF">
            <w:pPr>
              <w:autoSpaceDE w:val="0"/>
              <w:autoSpaceDN w:val="0"/>
              <w:bidi w:val="0"/>
              <w:adjustRightInd w:val="0"/>
              <w:jc w:val="center"/>
              <w:rPr>
                <w:rFonts w:ascii="Arial" w:hAnsi="Arial"/>
                <w:color w:val="000000"/>
                <w:sz w:val="24"/>
                <w:szCs w:val="24"/>
              </w:rPr>
            </w:pPr>
            <w:r w:rsidRPr="001C65CF">
              <w:rPr>
                <w:sz w:val="24"/>
                <w:szCs w:val="24"/>
                <w:rtl/>
                <w:lang w:val="en-GB"/>
              </w:rPr>
              <w:t>كان عضو هيئة التدريس متحمساً لما يقوم بتدريسه .</w:t>
            </w: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4.35</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87</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3.86</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77.2</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3.92</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78.4</w:t>
            </w:r>
          </w:p>
        </w:tc>
      </w:tr>
      <w:tr w:rsidR="00337CED" w:rsidRPr="001C65CF" w:rsidTr="007D1078">
        <w:trPr>
          <w:jc w:val="center"/>
        </w:trPr>
        <w:tc>
          <w:tcPr>
            <w:tcW w:w="4761" w:type="dxa"/>
            <w:vMerge w:val="restart"/>
            <w:vAlign w:val="center"/>
            <w:hideMark/>
          </w:tcPr>
          <w:p w:rsidR="00337CED" w:rsidRPr="001C65CF" w:rsidRDefault="00337CED" w:rsidP="001C65CF">
            <w:pPr>
              <w:autoSpaceDE w:val="0"/>
              <w:autoSpaceDN w:val="0"/>
              <w:bidi w:val="0"/>
              <w:adjustRightInd w:val="0"/>
              <w:jc w:val="center"/>
              <w:rPr>
                <w:rFonts w:ascii="Arial" w:hAnsi="Arial"/>
                <w:color w:val="000000"/>
                <w:sz w:val="24"/>
                <w:szCs w:val="24"/>
              </w:rPr>
            </w:pPr>
            <w:r w:rsidRPr="001C65CF">
              <w:rPr>
                <w:sz w:val="24"/>
                <w:szCs w:val="24"/>
                <w:rtl/>
                <w:lang w:val="en-GB"/>
              </w:rPr>
              <w:t>كان عضو هيئة التدريس مهتماً بمدى تقدمي وكان معينا ً لي</w:t>
            </w: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4.33</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86.6</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3.81</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76.2</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3.87</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77.4</w:t>
            </w:r>
          </w:p>
        </w:tc>
      </w:tr>
      <w:tr w:rsidR="00337CED" w:rsidRPr="001C65CF" w:rsidTr="007D1078">
        <w:trPr>
          <w:jc w:val="center"/>
        </w:trPr>
        <w:tc>
          <w:tcPr>
            <w:tcW w:w="4761" w:type="dxa"/>
            <w:vMerge w:val="restart"/>
            <w:vAlign w:val="center"/>
            <w:hideMark/>
          </w:tcPr>
          <w:p w:rsidR="00337CED" w:rsidRPr="001C65CF" w:rsidRDefault="00337CED" w:rsidP="001C65CF">
            <w:pPr>
              <w:autoSpaceDE w:val="0"/>
              <w:autoSpaceDN w:val="0"/>
              <w:bidi w:val="0"/>
              <w:adjustRightInd w:val="0"/>
              <w:jc w:val="center"/>
              <w:rPr>
                <w:rFonts w:ascii="Arial" w:hAnsi="Arial"/>
                <w:color w:val="000000"/>
                <w:sz w:val="24"/>
                <w:szCs w:val="24"/>
              </w:rPr>
            </w:pPr>
            <w:r w:rsidRPr="001C65CF">
              <w:rPr>
                <w:sz w:val="24"/>
                <w:szCs w:val="24"/>
                <w:rtl/>
              </w:rPr>
              <w:t>كان كل ما يقدم في المقرر حديثا ومفيداً، (النصوص المقروءة، التلخيصات، المراجع، وما شابهها).</w:t>
            </w: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4.24</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84.8</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3.83</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76.6</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3.88</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77.6</w:t>
            </w:r>
          </w:p>
        </w:tc>
      </w:tr>
      <w:tr w:rsidR="00337CED" w:rsidRPr="001C65CF" w:rsidTr="007D1078">
        <w:trPr>
          <w:jc w:val="center"/>
        </w:trPr>
        <w:tc>
          <w:tcPr>
            <w:tcW w:w="4761" w:type="dxa"/>
            <w:vMerge w:val="restart"/>
            <w:vAlign w:val="center"/>
            <w:hideMark/>
          </w:tcPr>
          <w:p w:rsidR="00337CED" w:rsidRPr="001C65CF" w:rsidRDefault="00337CED" w:rsidP="001C65CF">
            <w:pPr>
              <w:autoSpaceDE w:val="0"/>
              <w:autoSpaceDN w:val="0"/>
              <w:bidi w:val="0"/>
              <w:adjustRightInd w:val="0"/>
              <w:jc w:val="center"/>
              <w:rPr>
                <w:rFonts w:ascii="Arial" w:hAnsi="Arial"/>
                <w:color w:val="000000"/>
                <w:sz w:val="24"/>
                <w:szCs w:val="24"/>
              </w:rPr>
            </w:pPr>
            <w:r w:rsidRPr="001C65CF">
              <w:rPr>
                <w:sz w:val="24"/>
                <w:szCs w:val="24"/>
                <w:rtl/>
                <w:lang w:val="en-GB"/>
              </w:rPr>
              <w:t>كانت المصادر التي احتجتها في هذا المقرر متوافرة كلما كنت أحتاج إليها</w:t>
            </w: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4.27</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85.4</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3.81</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76.2</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3.87</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77.4</w:t>
            </w:r>
          </w:p>
        </w:tc>
      </w:tr>
      <w:tr w:rsidR="00337CED" w:rsidRPr="001C65CF" w:rsidTr="007D1078">
        <w:trPr>
          <w:jc w:val="center"/>
        </w:trPr>
        <w:tc>
          <w:tcPr>
            <w:tcW w:w="4761" w:type="dxa"/>
            <w:vMerge w:val="restart"/>
            <w:vAlign w:val="center"/>
            <w:hideMark/>
          </w:tcPr>
          <w:p w:rsidR="00337CED" w:rsidRPr="001C65CF" w:rsidRDefault="00337CED" w:rsidP="001C65CF">
            <w:pPr>
              <w:autoSpaceDE w:val="0"/>
              <w:autoSpaceDN w:val="0"/>
              <w:bidi w:val="0"/>
              <w:adjustRightInd w:val="0"/>
              <w:jc w:val="center"/>
              <w:rPr>
                <w:rFonts w:ascii="Arial" w:hAnsi="Arial"/>
                <w:color w:val="000000"/>
                <w:sz w:val="24"/>
                <w:szCs w:val="24"/>
              </w:rPr>
            </w:pPr>
            <w:r w:rsidRPr="001C65CF">
              <w:rPr>
                <w:sz w:val="24"/>
                <w:szCs w:val="24"/>
                <w:rtl/>
                <w:lang w:val="en-GB"/>
              </w:rPr>
              <w:t>كان هناك استخدام فعال للتقنية لدعم تعليمي في هذا المقرر</w:t>
            </w: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4.27</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85.4</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3.82</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76.4</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3.87</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77.4</w:t>
            </w:r>
          </w:p>
        </w:tc>
      </w:tr>
      <w:tr w:rsidR="00337CED" w:rsidRPr="001C65CF" w:rsidTr="007D1078">
        <w:trPr>
          <w:jc w:val="center"/>
        </w:trPr>
        <w:tc>
          <w:tcPr>
            <w:tcW w:w="4761" w:type="dxa"/>
            <w:vMerge w:val="restart"/>
            <w:vAlign w:val="center"/>
            <w:hideMark/>
          </w:tcPr>
          <w:p w:rsidR="00337CED" w:rsidRPr="001C65CF" w:rsidRDefault="00337CED" w:rsidP="001C65CF">
            <w:pPr>
              <w:autoSpaceDE w:val="0"/>
              <w:autoSpaceDN w:val="0"/>
              <w:bidi w:val="0"/>
              <w:adjustRightInd w:val="0"/>
              <w:jc w:val="center"/>
              <w:rPr>
                <w:rFonts w:ascii="Arial" w:hAnsi="Arial"/>
                <w:color w:val="000000"/>
                <w:sz w:val="24"/>
                <w:szCs w:val="24"/>
              </w:rPr>
            </w:pPr>
            <w:r w:rsidRPr="001C65CF">
              <w:rPr>
                <w:sz w:val="24"/>
                <w:szCs w:val="24"/>
                <w:rtl/>
                <w:lang w:val="en-GB"/>
              </w:rPr>
              <w:t>وجدت تشجيعاً لإلقاء الأسئلة وتطوير أفكاري الخاصة في هذا المقرر</w:t>
            </w: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4.26</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85.2</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3.81</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76.2</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3.86</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77.2</w:t>
            </w:r>
          </w:p>
        </w:tc>
      </w:tr>
      <w:tr w:rsidR="00337CED" w:rsidRPr="001C65CF" w:rsidTr="007D1078">
        <w:trPr>
          <w:jc w:val="center"/>
        </w:trPr>
        <w:tc>
          <w:tcPr>
            <w:tcW w:w="4761" w:type="dxa"/>
            <w:vMerge w:val="restart"/>
            <w:vAlign w:val="center"/>
            <w:hideMark/>
          </w:tcPr>
          <w:p w:rsidR="00337CED" w:rsidRPr="001C65CF" w:rsidRDefault="00337CED" w:rsidP="001C65CF">
            <w:pPr>
              <w:autoSpaceDE w:val="0"/>
              <w:autoSpaceDN w:val="0"/>
              <w:bidi w:val="0"/>
              <w:adjustRightInd w:val="0"/>
              <w:jc w:val="center"/>
              <w:rPr>
                <w:rFonts w:ascii="Arial" w:hAnsi="Arial"/>
                <w:color w:val="000000"/>
                <w:sz w:val="24"/>
                <w:szCs w:val="24"/>
              </w:rPr>
            </w:pPr>
            <w:r w:rsidRPr="001C65CF">
              <w:rPr>
                <w:sz w:val="24"/>
                <w:szCs w:val="24"/>
                <w:rtl/>
                <w:lang w:val="en-GB"/>
              </w:rPr>
              <w:t>شجعت في هذا المقرر على تقديم أفضل ما عندي</w:t>
            </w: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4.24</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84.8</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3.84</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76.8</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3.89</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77.8</w:t>
            </w:r>
          </w:p>
        </w:tc>
      </w:tr>
      <w:tr w:rsidR="00337CED" w:rsidRPr="001C65CF" w:rsidTr="007D1078">
        <w:trPr>
          <w:jc w:val="center"/>
        </w:trPr>
        <w:tc>
          <w:tcPr>
            <w:tcW w:w="4761" w:type="dxa"/>
            <w:vMerge w:val="restart"/>
            <w:vAlign w:val="center"/>
            <w:hideMark/>
          </w:tcPr>
          <w:p w:rsidR="00337CED" w:rsidRPr="001C65CF" w:rsidRDefault="00337CED" w:rsidP="001C65CF">
            <w:pPr>
              <w:autoSpaceDE w:val="0"/>
              <w:autoSpaceDN w:val="0"/>
              <w:bidi w:val="0"/>
              <w:adjustRightInd w:val="0"/>
              <w:jc w:val="center"/>
              <w:rPr>
                <w:rFonts w:ascii="Arial" w:hAnsi="Arial"/>
                <w:color w:val="000000"/>
                <w:sz w:val="24"/>
                <w:szCs w:val="24"/>
              </w:rPr>
            </w:pPr>
            <w:r w:rsidRPr="001C65CF">
              <w:rPr>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4.33</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86.6</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3.83</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76.6</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3.89</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77.8</w:t>
            </w:r>
          </w:p>
        </w:tc>
      </w:tr>
      <w:tr w:rsidR="00337CED" w:rsidRPr="001C65CF" w:rsidTr="007D1078">
        <w:trPr>
          <w:jc w:val="center"/>
        </w:trPr>
        <w:tc>
          <w:tcPr>
            <w:tcW w:w="4761" w:type="dxa"/>
            <w:vMerge w:val="restart"/>
            <w:vAlign w:val="center"/>
            <w:hideMark/>
          </w:tcPr>
          <w:p w:rsidR="00337CED" w:rsidRPr="001C65CF" w:rsidRDefault="00337CED" w:rsidP="001C65CF">
            <w:pPr>
              <w:autoSpaceDE w:val="0"/>
              <w:autoSpaceDN w:val="0"/>
              <w:bidi w:val="0"/>
              <w:adjustRightInd w:val="0"/>
              <w:jc w:val="center"/>
              <w:rPr>
                <w:rFonts w:ascii="Arial" w:hAnsi="Arial"/>
                <w:color w:val="000000"/>
                <w:sz w:val="24"/>
                <w:szCs w:val="24"/>
              </w:rPr>
            </w:pPr>
            <w:r w:rsidRPr="001C65CF">
              <w:rPr>
                <w:sz w:val="24"/>
                <w:szCs w:val="24"/>
                <w:rtl/>
                <w:lang w:val="en-GB"/>
              </w:rPr>
              <w:t>كانت كمية العمل في هذا المقرر متناسبة مع عدد الساعات المعتمدة المخصصة للمقرر.</w:t>
            </w: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4.23</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84.6</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3.86</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77.2</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3.90</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78</w:t>
            </w:r>
          </w:p>
        </w:tc>
      </w:tr>
      <w:tr w:rsidR="00337CED" w:rsidRPr="001C65CF" w:rsidTr="007D1078">
        <w:trPr>
          <w:jc w:val="center"/>
        </w:trPr>
        <w:tc>
          <w:tcPr>
            <w:tcW w:w="4761" w:type="dxa"/>
            <w:vMerge w:val="restart"/>
            <w:vAlign w:val="center"/>
            <w:hideMark/>
          </w:tcPr>
          <w:p w:rsidR="00337CED" w:rsidRPr="001C65CF" w:rsidRDefault="00337CED" w:rsidP="001C65CF">
            <w:pPr>
              <w:autoSpaceDE w:val="0"/>
              <w:autoSpaceDN w:val="0"/>
              <w:bidi w:val="0"/>
              <w:adjustRightInd w:val="0"/>
              <w:jc w:val="center"/>
              <w:rPr>
                <w:rFonts w:ascii="Arial" w:hAnsi="Arial"/>
                <w:color w:val="000000"/>
                <w:sz w:val="24"/>
                <w:szCs w:val="24"/>
              </w:rPr>
            </w:pPr>
            <w:r w:rsidRPr="001C65CF">
              <w:rPr>
                <w:sz w:val="24"/>
                <w:szCs w:val="24"/>
                <w:rtl/>
                <w:lang w:val="en-GB"/>
              </w:rPr>
              <w:t>قدمت لي درجات الواجبات والاختبارات في هذا المقرر خلال وقت معقول</w:t>
            </w: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4.35</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87</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3.84</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76.8</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3.90</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78</w:t>
            </w:r>
          </w:p>
        </w:tc>
      </w:tr>
      <w:tr w:rsidR="00337CED" w:rsidRPr="001C65CF" w:rsidTr="007D1078">
        <w:trPr>
          <w:jc w:val="center"/>
        </w:trPr>
        <w:tc>
          <w:tcPr>
            <w:tcW w:w="4761" w:type="dxa"/>
            <w:vMerge w:val="restart"/>
            <w:vAlign w:val="center"/>
            <w:hideMark/>
          </w:tcPr>
          <w:p w:rsidR="00337CED" w:rsidRPr="001C65CF" w:rsidRDefault="00337CED" w:rsidP="001C65CF">
            <w:pPr>
              <w:autoSpaceDE w:val="0"/>
              <w:autoSpaceDN w:val="0"/>
              <w:bidi w:val="0"/>
              <w:adjustRightInd w:val="0"/>
              <w:jc w:val="center"/>
              <w:rPr>
                <w:rFonts w:ascii="Arial" w:hAnsi="Arial"/>
                <w:color w:val="000000"/>
                <w:sz w:val="24"/>
                <w:szCs w:val="24"/>
              </w:rPr>
            </w:pPr>
            <w:r w:rsidRPr="001C65CF">
              <w:rPr>
                <w:sz w:val="24"/>
                <w:szCs w:val="24"/>
                <w:rtl/>
                <w:lang w:val="en-GB"/>
              </w:rPr>
              <w:t>كان تصحيح واجباتي واختباراتي عادلاً ومناسباً.</w:t>
            </w: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4.27</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85.4</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3.81</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76.2</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3.86</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77.2</w:t>
            </w:r>
          </w:p>
        </w:tc>
      </w:tr>
      <w:tr w:rsidR="00337CED" w:rsidRPr="001C65CF" w:rsidTr="007D1078">
        <w:trPr>
          <w:jc w:val="center"/>
        </w:trPr>
        <w:tc>
          <w:tcPr>
            <w:tcW w:w="4761" w:type="dxa"/>
            <w:vMerge w:val="restart"/>
            <w:vAlign w:val="center"/>
            <w:hideMark/>
          </w:tcPr>
          <w:p w:rsidR="00337CED" w:rsidRPr="001C65CF" w:rsidRDefault="00337CED" w:rsidP="001C65CF">
            <w:pPr>
              <w:autoSpaceDE w:val="0"/>
              <w:autoSpaceDN w:val="0"/>
              <w:bidi w:val="0"/>
              <w:adjustRightInd w:val="0"/>
              <w:jc w:val="center"/>
              <w:rPr>
                <w:rFonts w:ascii="Arial" w:hAnsi="Arial"/>
                <w:color w:val="000000"/>
                <w:sz w:val="24"/>
                <w:szCs w:val="24"/>
              </w:rPr>
            </w:pPr>
            <w:r w:rsidRPr="001C65CF">
              <w:rPr>
                <w:sz w:val="24"/>
                <w:szCs w:val="24"/>
                <w:rtl/>
              </w:rPr>
              <w:t>وضحت لي الصلة بين هذا المقرر والمقررات الأخرى بالبرنامج (القسم).</w:t>
            </w: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4.33</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86.6</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3.85</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77</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3.91</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78.2</w:t>
            </w:r>
          </w:p>
        </w:tc>
      </w:tr>
      <w:tr w:rsidR="00337CED" w:rsidRPr="001C65CF" w:rsidTr="007D1078">
        <w:trPr>
          <w:jc w:val="center"/>
        </w:trPr>
        <w:tc>
          <w:tcPr>
            <w:tcW w:w="4761" w:type="dxa"/>
            <w:vMerge w:val="restart"/>
            <w:shd w:val="clear" w:color="auto" w:fill="D9D9D9" w:themeFill="background1" w:themeFillShade="D9"/>
            <w:vAlign w:val="center"/>
            <w:hideMark/>
          </w:tcPr>
          <w:p w:rsidR="00337CED" w:rsidRPr="001C65CF" w:rsidRDefault="00337CED" w:rsidP="001C65CF">
            <w:pPr>
              <w:autoSpaceDE w:val="0"/>
              <w:autoSpaceDN w:val="0"/>
              <w:bidi w:val="0"/>
              <w:adjustRightInd w:val="0"/>
              <w:jc w:val="center"/>
              <w:rPr>
                <w:rFonts w:ascii="Arial" w:hAnsi="Arial"/>
                <w:color w:val="000000"/>
                <w:sz w:val="24"/>
                <w:szCs w:val="24"/>
              </w:rPr>
            </w:pPr>
            <w:r w:rsidRPr="001C65CF">
              <w:rPr>
                <w:sz w:val="24"/>
                <w:szCs w:val="24"/>
                <w:rtl/>
              </w:rPr>
              <w:t>البعد الثالث: تقويم المقرر</w:t>
            </w:r>
          </w:p>
        </w:tc>
        <w:tc>
          <w:tcPr>
            <w:tcW w:w="989" w:type="dxa"/>
            <w:shd w:val="clear" w:color="auto" w:fill="D9D9D9" w:themeFill="background1" w:themeFillShade="D9"/>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shd w:val="clear" w:color="auto" w:fill="D9D9D9" w:themeFill="background1" w:themeFillShade="D9"/>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4.29</w:t>
            </w:r>
          </w:p>
        </w:tc>
        <w:tc>
          <w:tcPr>
            <w:tcW w:w="1559" w:type="dxa"/>
            <w:shd w:val="clear" w:color="auto" w:fill="D9D9D9" w:themeFill="background1" w:themeFillShade="D9"/>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85.8</w:t>
            </w:r>
          </w:p>
        </w:tc>
      </w:tr>
      <w:tr w:rsidR="00337CED" w:rsidRPr="001C65CF" w:rsidTr="007D1078">
        <w:trPr>
          <w:jc w:val="center"/>
        </w:trPr>
        <w:tc>
          <w:tcPr>
            <w:tcW w:w="4761" w:type="dxa"/>
            <w:vMerge/>
            <w:shd w:val="clear" w:color="auto" w:fill="D9D9D9" w:themeFill="background1" w:themeFillShade="D9"/>
            <w:vAlign w:val="center"/>
            <w:hideMark/>
          </w:tcPr>
          <w:p w:rsidR="00337CED" w:rsidRPr="001C65CF" w:rsidRDefault="00337CED" w:rsidP="001C65CF">
            <w:pPr>
              <w:jc w:val="center"/>
              <w:rPr>
                <w:rFonts w:ascii="Arial" w:hAnsi="Arial"/>
                <w:color w:val="000000"/>
                <w:sz w:val="24"/>
                <w:szCs w:val="24"/>
              </w:rPr>
            </w:pPr>
          </w:p>
        </w:tc>
        <w:tc>
          <w:tcPr>
            <w:tcW w:w="989" w:type="dxa"/>
            <w:shd w:val="clear" w:color="auto" w:fill="D9D9D9" w:themeFill="background1" w:themeFillShade="D9"/>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shd w:val="clear" w:color="auto" w:fill="D9D9D9" w:themeFill="background1" w:themeFillShade="D9"/>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3.79</w:t>
            </w:r>
          </w:p>
        </w:tc>
        <w:tc>
          <w:tcPr>
            <w:tcW w:w="1559" w:type="dxa"/>
            <w:shd w:val="clear" w:color="auto" w:fill="D9D9D9" w:themeFill="background1" w:themeFillShade="D9"/>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75.8</w:t>
            </w:r>
          </w:p>
        </w:tc>
      </w:tr>
      <w:tr w:rsidR="00337CED" w:rsidRPr="001C65CF" w:rsidTr="007D1078">
        <w:trPr>
          <w:jc w:val="center"/>
        </w:trPr>
        <w:tc>
          <w:tcPr>
            <w:tcW w:w="4761" w:type="dxa"/>
            <w:vMerge/>
            <w:shd w:val="clear" w:color="auto" w:fill="D9D9D9" w:themeFill="background1" w:themeFillShade="D9"/>
            <w:vAlign w:val="center"/>
            <w:hideMark/>
          </w:tcPr>
          <w:p w:rsidR="00337CED" w:rsidRPr="001C65CF" w:rsidRDefault="00337CED" w:rsidP="001C65CF">
            <w:pPr>
              <w:jc w:val="center"/>
              <w:rPr>
                <w:rFonts w:ascii="Arial" w:hAnsi="Arial"/>
                <w:color w:val="000000"/>
                <w:sz w:val="24"/>
                <w:szCs w:val="24"/>
              </w:rPr>
            </w:pPr>
          </w:p>
        </w:tc>
        <w:tc>
          <w:tcPr>
            <w:tcW w:w="989" w:type="dxa"/>
            <w:shd w:val="clear" w:color="auto" w:fill="D9D9D9" w:themeFill="background1" w:themeFillShade="D9"/>
            <w:vAlign w:val="center"/>
            <w:hideMark/>
          </w:tcPr>
          <w:p w:rsidR="00337CED" w:rsidRPr="001C65CF" w:rsidRDefault="00337CED"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shd w:val="clear" w:color="auto" w:fill="D9D9D9" w:themeFill="background1" w:themeFillShade="D9"/>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3.85</w:t>
            </w:r>
          </w:p>
        </w:tc>
        <w:tc>
          <w:tcPr>
            <w:tcW w:w="1559" w:type="dxa"/>
            <w:shd w:val="clear" w:color="auto" w:fill="D9D9D9" w:themeFill="background1" w:themeFillShade="D9"/>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77</w:t>
            </w:r>
          </w:p>
        </w:tc>
      </w:tr>
      <w:tr w:rsidR="00337CED" w:rsidRPr="001C65CF" w:rsidTr="007D1078">
        <w:trPr>
          <w:jc w:val="center"/>
        </w:trPr>
        <w:tc>
          <w:tcPr>
            <w:tcW w:w="4761" w:type="dxa"/>
            <w:vMerge w:val="restart"/>
            <w:vAlign w:val="center"/>
            <w:hideMark/>
          </w:tcPr>
          <w:p w:rsidR="00337CED" w:rsidRPr="001C65CF" w:rsidRDefault="00337CED" w:rsidP="001C65CF">
            <w:pPr>
              <w:autoSpaceDE w:val="0"/>
              <w:autoSpaceDN w:val="0"/>
              <w:bidi w:val="0"/>
              <w:adjustRightInd w:val="0"/>
              <w:jc w:val="center"/>
              <w:rPr>
                <w:rFonts w:ascii="Arial" w:hAnsi="Arial"/>
                <w:color w:val="000000"/>
                <w:sz w:val="24"/>
                <w:szCs w:val="24"/>
              </w:rPr>
            </w:pPr>
            <w:r w:rsidRPr="001C65CF">
              <w:rPr>
                <w:sz w:val="24"/>
                <w:szCs w:val="24"/>
                <w:rtl/>
              </w:rPr>
              <w:t>ما تعلمته في هذا المقرر مهم وسيفيدني مستقبلاً</w:t>
            </w: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4.28</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85.6</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3.87</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77.4</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3.91</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78.2</w:t>
            </w:r>
          </w:p>
        </w:tc>
      </w:tr>
      <w:tr w:rsidR="00337CED" w:rsidRPr="001C65CF" w:rsidTr="007D1078">
        <w:trPr>
          <w:jc w:val="center"/>
        </w:trPr>
        <w:tc>
          <w:tcPr>
            <w:tcW w:w="4761" w:type="dxa"/>
            <w:vMerge w:val="restart"/>
            <w:vAlign w:val="center"/>
            <w:hideMark/>
          </w:tcPr>
          <w:p w:rsidR="00337CED" w:rsidRPr="001C65CF" w:rsidRDefault="00337CED" w:rsidP="001C65CF">
            <w:pPr>
              <w:autoSpaceDE w:val="0"/>
              <w:autoSpaceDN w:val="0"/>
              <w:bidi w:val="0"/>
              <w:adjustRightInd w:val="0"/>
              <w:jc w:val="center"/>
              <w:rPr>
                <w:rFonts w:ascii="Arial" w:hAnsi="Arial"/>
                <w:color w:val="000000"/>
                <w:sz w:val="24"/>
                <w:szCs w:val="24"/>
              </w:rPr>
            </w:pPr>
            <w:r w:rsidRPr="001C65CF">
              <w:rPr>
                <w:sz w:val="24"/>
                <w:szCs w:val="24"/>
                <w:rtl/>
              </w:rPr>
              <w:t>ساعدني هذا المقرر على تحسين قدرتي على التفكير وحل المشكلات بدلاً من حفظ المعلومات فقط</w:t>
            </w: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4.30</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86</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3.76</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75.2</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3.82</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76.4</w:t>
            </w:r>
          </w:p>
        </w:tc>
      </w:tr>
      <w:tr w:rsidR="00337CED" w:rsidRPr="001C65CF" w:rsidTr="007D1078">
        <w:trPr>
          <w:jc w:val="center"/>
        </w:trPr>
        <w:tc>
          <w:tcPr>
            <w:tcW w:w="4761" w:type="dxa"/>
            <w:vMerge w:val="restart"/>
            <w:vAlign w:val="center"/>
            <w:hideMark/>
          </w:tcPr>
          <w:p w:rsidR="00337CED" w:rsidRPr="001C65CF" w:rsidRDefault="00337CED" w:rsidP="001C65CF">
            <w:pPr>
              <w:autoSpaceDE w:val="0"/>
              <w:autoSpaceDN w:val="0"/>
              <w:bidi w:val="0"/>
              <w:adjustRightInd w:val="0"/>
              <w:jc w:val="center"/>
              <w:rPr>
                <w:rFonts w:ascii="Arial" w:hAnsi="Arial"/>
                <w:color w:val="000000"/>
                <w:sz w:val="24"/>
                <w:szCs w:val="24"/>
              </w:rPr>
            </w:pPr>
            <w:r w:rsidRPr="001C65CF">
              <w:rPr>
                <w:sz w:val="24"/>
                <w:szCs w:val="24"/>
                <w:rtl/>
              </w:rPr>
              <w:t>ساعدني هذا المقرر على تحسين مهاراتي في العمل على شكل فريق</w:t>
            </w: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4.27</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85.4</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3.79</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75.8</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3.85</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77</w:t>
            </w:r>
          </w:p>
        </w:tc>
      </w:tr>
      <w:tr w:rsidR="00337CED" w:rsidRPr="001C65CF" w:rsidTr="007D1078">
        <w:trPr>
          <w:jc w:val="center"/>
        </w:trPr>
        <w:tc>
          <w:tcPr>
            <w:tcW w:w="4761" w:type="dxa"/>
            <w:vMerge w:val="restart"/>
            <w:vAlign w:val="center"/>
            <w:hideMark/>
          </w:tcPr>
          <w:p w:rsidR="00337CED" w:rsidRPr="001C65CF" w:rsidRDefault="00337CED" w:rsidP="001C65CF">
            <w:pPr>
              <w:autoSpaceDE w:val="0"/>
              <w:autoSpaceDN w:val="0"/>
              <w:bidi w:val="0"/>
              <w:adjustRightInd w:val="0"/>
              <w:jc w:val="center"/>
              <w:rPr>
                <w:rFonts w:ascii="Arial" w:hAnsi="Arial"/>
                <w:color w:val="000000"/>
                <w:sz w:val="24"/>
                <w:szCs w:val="24"/>
              </w:rPr>
            </w:pPr>
            <w:r w:rsidRPr="001C65CF">
              <w:rPr>
                <w:sz w:val="24"/>
                <w:szCs w:val="24"/>
                <w:rtl/>
              </w:rPr>
              <w:t>ساعدني هذا المقرر على تحسين قدرتي على الاتصال بفاعلية</w:t>
            </w: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4.33</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86.6</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3.76</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75.2</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3.83</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76.6</w:t>
            </w:r>
          </w:p>
        </w:tc>
      </w:tr>
      <w:tr w:rsidR="00337CED" w:rsidRPr="001C65CF" w:rsidTr="007D1078">
        <w:trPr>
          <w:jc w:val="center"/>
        </w:trPr>
        <w:tc>
          <w:tcPr>
            <w:tcW w:w="4761" w:type="dxa"/>
            <w:vMerge w:val="restart"/>
            <w:shd w:val="clear" w:color="auto" w:fill="D9D9D9" w:themeFill="background1" w:themeFillShade="D9"/>
            <w:vAlign w:val="center"/>
            <w:hideMark/>
          </w:tcPr>
          <w:p w:rsidR="00337CED" w:rsidRPr="001C65CF" w:rsidRDefault="00337CED" w:rsidP="001C65CF">
            <w:pPr>
              <w:autoSpaceDE w:val="0"/>
              <w:autoSpaceDN w:val="0"/>
              <w:bidi w:val="0"/>
              <w:adjustRightInd w:val="0"/>
              <w:jc w:val="center"/>
              <w:rPr>
                <w:rFonts w:ascii="Arial" w:hAnsi="Arial"/>
                <w:color w:val="000000"/>
                <w:sz w:val="24"/>
                <w:szCs w:val="24"/>
              </w:rPr>
            </w:pPr>
            <w:r w:rsidRPr="001C65CF">
              <w:rPr>
                <w:sz w:val="24"/>
                <w:szCs w:val="24"/>
                <w:rtl/>
                <w:lang w:val="en-GB"/>
              </w:rPr>
              <w:t>البعد الرابع: التقويم العام</w:t>
            </w:r>
          </w:p>
        </w:tc>
        <w:tc>
          <w:tcPr>
            <w:tcW w:w="989" w:type="dxa"/>
            <w:shd w:val="clear" w:color="auto" w:fill="D9D9D9" w:themeFill="background1" w:themeFillShade="D9"/>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shd w:val="clear" w:color="auto" w:fill="D9D9D9" w:themeFill="background1" w:themeFillShade="D9"/>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4.29</w:t>
            </w:r>
          </w:p>
        </w:tc>
        <w:tc>
          <w:tcPr>
            <w:tcW w:w="1559" w:type="dxa"/>
            <w:shd w:val="clear" w:color="auto" w:fill="D9D9D9" w:themeFill="background1" w:themeFillShade="D9"/>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85.8</w:t>
            </w:r>
          </w:p>
        </w:tc>
      </w:tr>
      <w:tr w:rsidR="00337CED" w:rsidRPr="001C65CF" w:rsidTr="007D1078">
        <w:trPr>
          <w:jc w:val="center"/>
        </w:trPr>
        <w:tc>
          <w:tcPr>
            <w:tcW w:w="4761" w:type="dxa"/>
            <w:vMerge/>
            <w:shd w:val="clear" w:color="auto" w:fill="D9D9D9" w:themeFill="background1" w:themeFillShade="D9"/>
            <w:vAlign w:val="center"/>
            <w:hideMark/>
          </w:tcPr>
          <w:p w:rsidR="00337CED" w:rsidRPr="001C65CF" w:rsidRDefault="00337CED" w:rsidP="001C65CF">
            <w:pPr>
              <w:jc w:val="center"/>
              <w:rPr>
                <w:rFonts w:ascii="Arial" w:hAnsi="Arial"/>
                <w:color w:val="000000"/>
                <w:sz w:val="24"/>
                <w:szCs w:val="24"/>
              </w:rPr>
            </w:pPr>
          </w:p>
        </w:tc>
        <w:tc>
          <w:tcPr>
            <w:tcW w:w="989" w:type="dxa"/>
            <w:shd w:val="clear" w:color="auto" w:fill="D9D9D9" w:themeFill="background1" w:themeFillShade="D9"/>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shd w:val="clear" w:color="auto" w:fill="D9D9D9" w:themeFill="background1" w:themeFillShade="D9"/>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3.76</w:t>
            </w:r>
          </w:p>
        </w:tc>
        <w:tc>
          <w:tcPr>
            <w:tcW w:w="1559" w:type="dxa"/>
            <w:shd w:val="clear" w:color="auto" w:fill="D9D9D9" w:themeFill="background1" w:themeFillShade="D9"/>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75.2</w:t>
            </w:r>
          </w:p>
        </w:tc>
      </w:tr>
      <w:tr w:rsidR="00337CED" w:rsidRPr="001C65CF" w:rsidTr="007D1078">
        <w:trPr>
          <w:trHeight w:val="450"/>
          <w:jc w:val="center"/>
        </w:trPr>
        <w:tc>
          <w:tcPr>
            <w:tcW w:w="4761" w:type="dxa"/>
            <w:vMerge/>
            <w:shd w:val="clear" w:color="auto" w:fill="D9D9D9" w:themeFill="background1" w:themeFillShade="D9"/>
            <w:vAlign w:val="center"/>
            <w:hideMark/>
          </w:tcPr>
          <w:p w:rsidR="00337CED" w:rsidRPr="001C65CF" w:rsidRDefault="00337CED" w:rsidP="001C65CF">
            <w:pPr>
              <w:jc w:val="center"/>
              <w:rPr>
                <w:rFonts w:ascii="Arial" w:hAnsi="Arial"/>
                <w:color w:val="000000"/>
                <w:sz w:val="24"/>
                <w:szCs w:val="24"/>
              </w:rPr>
            </w:pPr>
          </w:p>
        </w:tc>
        <w:tc>
          <w:tcPr>
            <w:tcW w:w="989" w:type="dxa"/>
            <w:shd w:val="clear" w:color="auto" w:fill="D9D9D9" w:themeFill="background1" w:themeFillShade="D9"/>
            <w:vAlign w:val="center"/>
            <w:hideMark/>
          </w:tcPr>
          <w:p w:rsidR="00337CED" w:rsidRPr="001C65CF" w:rsidRDefault="00337CED"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shd w:val="clear" w:color="auto" w:fill="D9D9D9" w:themeFill="background1" w:themeFillShade="D9"/>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3.82</w:t>
            </w:r>
          </w:p>
        </w:tc>
        <w:tc>
          <w:tcPr>
            <w:tcW w:w="1559" w:type="dxa"/>
            <w:shd w:val="clear" w:color="auto" w:fill="D9D9D9" w:themeFill="background1" w:themeFillShade="D9"/>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76.4</w:t>
            </w:r>
          </w:p>
        </w:tc>
      </w:tr>
      <w:tr w:rsidR="00337CED" w:rsidRPr="001C65CF" w:rsidTr="007D1078">
        <w:trPr>
          <w:jc w:val="center"/>
        </w:trPr>
        <w:tc>
          <w:tcPr>
            <w:tcW w:w="4761" w:type="dxa"/>
            <w:vMerge w:val="restart"/>
            <w:vAlign w:val="center"/>
            <w:hideMark/>
          </w:tcPr>
          <w:p w:rsidR="00337CED" w:rsidRPr="001C65CF" w:rsidRDefault="00337CED" w:rsidP="001C65CF">
            <w:pPr>
              <w:autoSpaceDE w:val="0"/>
              <w:autoSpaceDN w:val="0"/>
              <w:bidi w:val="0"/>
              <w:adjustRightInd w:val="0"/>
              <w:jc w:val="center"/>
              <w:rPr>
                <w:rFonts w:ascii="Arial" w:hAnsi="Arial"/>
                <w:color w:val="000000"/>
                <w:sz w:val="24"/>
                <w:szCs w:val="24"/>
              </w:rPr>
            </w:pPr>
            <w:r w:rsidRPr="001C65CF">
              <w:rPr>
                <w:sz w:val="24"/>
                <w:szCs w:val="24"/>
                <w:rtl/>
                <w:lang w:val="en-GB"/>
              </w:rPr>
              <w:t>أشعر بالرضا بشكل عام عن مستوى جودة هذا المقرر</w:t>
            </w: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4.29</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85.8</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3.76</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75.2</w:t>
            </w:r>
          </w:p>
        </w:tc>
      </w:tr>
      <w:tr w:rsidR="00337CED" w:rsidRPr="001C65CF" w:rsidTr="007D1078">
        <w:trPr>
          <w:jc w:val="center"/>
        </w:trPr>
        <w:tc>
          <w:tcPr>
            <w:tcW w:w="4761" w:type="dxa"/>
            <w:vMerge/>
            <w:vAlign w:val="center"/>
            <w:hideMark/>
          </w:tcPr>
          <w:p w:rsidR="00337CED" w:rsidRPr="001C65CF" w:rsidRDefault="00337CED" w:rsidP="001C65CF">
            <w:pPr>
              <w:jc w:val="center"/>
              <w:rPr>
                <w:rFonts w:ascii="Arial" w:hAnsi="Arial"/>
                <w:color w:val="000000"/>
                <w:sz w:val="24"/>
                <w:szCs w:val="24"/>
              </w:rPr>
            </w:pPr>
          </w:p>
        </w:tc>
        <w:tc>
          <w:tcPr>
            <w:tcW w:w="989" w:type="dxa"/>
            <w:vAlign w:val="center"/>
            <w:hideMark/>
          </w:tcPr>
          <w:p w:rsidR="00337CED" w:rsidRPr="001C65CF" w:rsidRDefault="00337CED"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3.82</w:t>
            </w:r>
          </w:p>
        </w:tc>
        <w:tc>
          <w:tcPr>
            <w:tcW w:w="1559" w:type="dxa"/>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76.4</w:t>
            </w:r>
          </w:p>
        </w:tc>
      </w:tr>
      <w:tr w:rsidR="00337CED" w:rsidRPr="001C65CF" w:rsidTr="007D1078">
        <w:trPr>
          <w:jc w:val="center"/>
        </w:trPr>
        <w:tc>
          <w:tcPr>
            <w:tcW w:w="4761" w:type="dxa"/>
            <w:vMerge w:val="restart"/>
            <w:shd w:val="clear" w:color="auto" w:fill="632423" w:themeFill="accent2" w:themeFillShade="80"/>
            <w:vAlign w:val="center"/>
            <w:hideMark/>
          </w:tcPr>
          <w:p w:rsidR="00337CED" w:rsidRPr="001C65CF" w:rsidRDefault="00337CED" w:rsidP="001C65CF">
            <w:pPr>
              <w:autoSpaceDE w:val="0"/>
              <w:autoSpaceDN w:val="0"/>
              <w:bidi w:val="0"/>
              <w:adjustRightInd w:val="0"/>
              <w:jc w:val="center"/>
              <w:rPr>
                <w:rFonts w:ascii="Arial" w:hAnsi="Arial"/>
                <w:color w:val="000000"/>
                <w:sz w:val="24"/>
                <w:szCs w:val="24"/>
              </w:rPr>
            </w:pPr>
            <w:r w:rsidRPr="001C65CF">
              <w:rPr>
                <w:sz w:val="24"/>
                <w:szCs w:val="24"/>
                <w:rtl/>
                <w:lang w:val="en-GB"/>
              </w:rPr>
              <w:t>التقييم العام الكلي ( المتوسط العام)</w:t>
            </w:r>
          </w:p>
        </w:tc>
        <w:tc>
          <w:tcPr>
            <w:tcW w:w="989" w:type="dxa"/>
            <w:shd w:val="clear" w:color="auto" w:fill="EEECE1" w:themeFill="background2"/>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shd w:val="clear" w:color="auto" w:fill="EEECE1" w:themeFill="background2"/>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4.30</w:t>
            </w:r>
          </w:p>
        </w:tc>
        <w:tc>
          <w:tcPr>
            <w:tcW w:w="1559" w:type="dxa"/>
            <w:shd w:val="clear" w:color="auto" w:fill="EEECE1" w:themeFill="background2"/>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86</w:t>
            </w:r>
          </w:p>
        </w:tc>
      </w:tr>
      <w:tr w:rsidR="00337CED" w:rsidRPr="001C65CF" w:rsidTr="007D1078">
        <w:trPr>
          <w:jc w:val="center"/>
        </w:trPr>
        <w:tc>
          <w:tcPr>
            <w:tcW w:w="4761" w:type="dxa"/>
            <w:vMerge/>
            <w:shd w:val="clear" w:color="auto" w:fill="632423" w:themeFill="accent2" w:themeFillShade="80"/>
            <w:vAlign w:val="center"/>
            <w:hideMark/>
          </w:tcPr>
          <w:p w:rsidR="00337CED" w:rsidRPr="001C65CF" w:rsidRDefault="00337CED" w:rsidP="001C65CF">
            <w:pPr>
              <w:jc w:val="center"/>
              <w:rPr>
                <w:rFonts w:ascii="Arial" w:hAnsi="Arial"/>
                <w:color w:val="000000"/>
              </w:rPr>
            </w:pPr>
          </w:p>
        </w:tc>
        <w:tc>
          <w:tcPr>
            <w:tcW w:w="989" w:type="dxa"/>
            <w:shd w:val="clear" w:color="auto" w:fill="EEECE1" w:themeFill="background2"/>
            <w:vAlign w:val="center"/>
            <w:hideMark/>
          </w:tcPr>
          <w:p w:rsidR="00337CED" w:rsidRPr="001C65CF" w:rsidRDefault="00337CED"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shd w:val="clear" w:color="auto" w:fill="EEECE1" w:themeFill="background2"/>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3.82</w:t>
            </w:r>
          </w:p>
        </w:tc>
        <w:tc>
          <w:tcPr>
            <w:tcW w:w="1559" w:type="dxa"/>
            <w:shd w:val="clear" w:color="auto" w:fill="EEECE1" w:themeFill="background2"/>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76.4</w:t>
            </w:r>
          </w:p>
        </w:tc>
      </w:tr>
      <w:tr w:rsidR="00337CED" w:rsidRPr="001C65CF" w:rsidTr="007D1078">
        <w:trPr>
          <w:jc w:val="center"/>
        </w:trPr>
        <w:tc>
          <w:tcPr>
            <w:tcW w:w="4761" w:type="dxa"/>
            <w:vMerge/>
            <w:shd w:val="clear" w:color="auto" w:fill="632423" w:themeFill="accent2" w:themeFillShade="80"/>
            <w:vAlign w:val="center"/>
            <w:hideMark/>
          </w:tcPr>
          <w:p w:rsidR="00337CED" w:rsidRPr="001C65CF" w:rsidRDefault="00337CED" w:rsidP="001C65CF">
            <w:pPr>
              <w:jc w:val="center"/>
              <w:rPr>
                <w:rFonts w:ascii="Arial" w:hAnsi="Arial"/>
                <w:color w:val="000000"/>
              </w:rPr>
            </w:pPr>
          </w:p>
        </w:tc>
        <w:tc>
          <w:tcPr>
            <w:tcW w:w="989" w:type="dxa"/>
            <w:shd w:val="clear" w:color="auto" w:fill="EEECE1" w:themeFill="background2"/>
            <w:vAlign w:val="center"/>
            <w:hideMark/>
          </w:tcPr>
          <w:p w:rsidR="00337CED" w:rsidRPr="001C65CF" w:rsidRDefault="00337CED"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shd w:val="clear" w:color="auto" w:fill="EEECE1" w:themeFill="background2"/>
            <w:hideMark/>
          </w:tcPr>
          <w:p w:rsidR="00337CED" w:rsidRPr="00337CED" w:rsidRDefault="00337CED" w:rsidP="00337CED">
            <w:pPr>
              <w:autoSpaceDE w:val="0"/>
              <w:autoSpaceDN w:val="0"/>
              <w:bidi w:val="0"/>
              <w:adjustRightInd w:val="0"/>
              <w:spacing w:line="320" w:lineRule="atLeast"/>
              <w:ind w:left="60" w:right="60"/>
              <w:jc w:val="center"/>
              <w:rPr>
                <w:rFonts w:ascii="Arial" w:hAnsi="Arial"/>
                <w:b/>
                <w:bCs/>
                <w:color w:val="000000"/>
                <w:sz w:val="18"/>
                <w:szCs w:val="24"/>
              </w:rPr>
            </w:pPr>
            <w:r w:rsidRPr="00337CED">
              <w:rPr>
                <w:rFonts w:ascii="Arial" w:hAnsi="Arial"/>
                <w:b/>
                <w:bCs/>
                <w:color w:val="000000"/>
                <w:sz w:val="18"/>
                <w:szCs w:val="24"/>
              </w:rPr>
              <w:t>3.88</w:t>
            </w:r>
          </w:p>
        </w:tc>
        <w:tc>
          <w:tcPr>
            <w:tcW w:w="1559" w:type="dxa"/>
            <w:shd w:val="clear" w:color="auto" w:fill="EEECE1" w:themeFill="background2"/>
            <w:vAlign w:val="bottom"/>
            <w:hideMark/>
          </w:tcPr>
          <w:p w:rsidR="00337CED" w:rsidRPr="00337CED" w:rsidRDefault="00337CED" w:rsidP="00337CED">
            <w:pPr>
              <w:bidi w:val="0"/>
              <w:jc w:val="center"/>
              <w:rPr>
                <w:rFonts w:ascii="Arial" w:hAnsi="Arial" w:cs="Arial"/>
                <w:b/>
                <w:bCs/>
                <w:color w:val="000000"/>
                <w:sz w:val="22"/>
                <w:szCs w:val="22"/>
              </w:rPr>
            </w:pPr>
            <w:r w:rsidRPr="00337CED">
              <w:rPr>
                <w:rFonts w:ascii="Arial" w:hAnsi="Arial" w:cs="Arial"/>
                <w:b/>
                <w:bCs/>
                <w:color w:val="000000"/>
                <w:sz w:val="22"/>
                <w:szCs w:val="22"/>
              </w:rPr>
              <w:t>77.6</w:t>
            </w:r>
          </w:p>
        </w:tc>
      </w:tr>
    </w:tbl>
    <w:p w:rsidR="00566396" w:rsidRDefault="00566396" w:rsidP="001C65CF">
      <w:pPr>
        <w:bidi w:val="0"/>
        <w:spacing w:after="0" w:line="240" w:lineRule="auto"/>
        <w:rPr>
          <w:rFonts w:ascii="Times New Roman" w:eastAsia="Times New Roman" w:hAnsi="Times New Roman" w:cs="Times New Roman"/>
          <w:sz w:val="28"/>
          <w:szCs w:val="28"/>
        </w:rPr>
      </w:pPr>
    </w:p>
    <w:p w:rsidR="001C65CF" w:rsidRDefault="00603AEF" w:rsidP="00603AEF">
      <w:pPr>
        <w:bidi w:val="0"/>
        <w:spacing w:after="0" w:line="240" w:lineRule="auto"/>
        <w:jc w:val="center"/>
        <w:rPr>
          <w:rFonts w:ascii="Times New Roman" w:eastAsia="Times New Roman" w:hAnsi="Times New Roman" w:cs="Times New Roman"/>
          <w:sz w:val="28"/>
          <w:szCs w:val="28"/>
        </w:rPr>
      </w:pPr>
      <w:r>
        <w:rPr>
          <w:noProof/>
        </w:rPr>
        <w:lastRenderedPageBreak/>
        <w:drawing>
          <wp:inline distT="0" distB="0" distL="0" distR="0" wp14:anchorId="71562FD3" wp14:editId="48A50B30">
            <wp:extent cx="4572000" cy="2743200"/>
            <wp:effectExtent l="0" t="0" r="19050" b="19050"/>
            <wp:docPr id="5"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1C65CF" w:rsidRPr="00566396" w:rsidRDefault="001C65CF" w:rsidP="001C65CF">
      <w:pPr>
        <w:bidi w:val="0"/>
        <w:spacing w:after="0" w:line="240" w:lineRule="auto"/>
        <w:rPr>
          <w:rFonts w:ascii="Times New Roman" w:eastAsia="Times New Roman" w:hAnsi="Times New Roman" w:cs="Times New Roman"/>
          <w:sz w:val="28"/>
          <w:szCs w:val="28"/>
        </w:rPr>
      </w:pPr>
    </w:p>
    <w:p w:rsidR="00566396" w:rsidRPr="00566396" w:rsidRDefault="00566396" w:rsidP="00566396">
      <w:pPr>
        <w:tabs>
          <w:tab w:val="left" w:pos="3465"/>
        </w:tabs>
        <w:bidi w:val="0"/>
        <w:spacing w:after="0" w:line="240" w:lineRule="auto"/>
        <w:jc w:val="center"/>
        <w:rPr>
          <w:rFonts w:ascii="Times New Roman" w:eastAsia="Times New Roman" w:hAnsi="Times New Roman" w:cs="Times New Roman"/>
          <w:sz w:val="24"/>
          <w:szCs w:val="24"/>
        </w:rPr>
      </w:pPr>
    </w:p>
    <w:p w:rsidR="00D22252" w:rsidRDefault="00D22252" w:rsidP="00566396">
      <w:pPr>
        <w:rPr>
          <w:rFonts w:ascii="Times New Roman" w:eastAsia="Times New Roman" w:hAnsi="Times New Roman" w:cs="Times New Roman"/>
          <w:b/>
          <w:bCs/>
          <w:sz w:val="4"/>
          <w:szCs w:val="4"/>
          <w:rtl/>
        </w:rPr>
      </w:pPr>
    </w:p>
    <w:p w:rsidR="00D22252" w:rsidRDefault="00D22252" w:rsidP="00566396">
      <w:pPr>
        <w:rPr>
          <w:rFonts w:ascii="Times New Roman" w:eastAsia="Times New Roman" w:hAnsi="Times New Roman" w:cs="Times New Roman"/>
          <w:b/>
          <w:bCs/>
          <w:sz w:val="4"/>
          <w:szCs w:val="4"/>
          <w:rtl/>
        </w:rPr>
      </w:pPr>
    </w:p>
    <w:p w:rsidR="00566396" w:rsidRPr="00566396" w:rsidRDefault="00566396" w:rsidP="00566396">
      <w:pPr>
        <w:rPr>
          <w:rFonts w:ascii="Times New Roman" w:eastAsia="Times New Roman" w:hAnsi="Times New Roman" w:cs="Times New Roman"/>
          <w:b/>
          <w:bCs/>
          <w:sz w:val="32"/>
          <w:szCs w:val="32"/>
          <w:rtl/>
        </w:rPr>
      </w:pPr>
      <w:r w:rsidRPr="00566396">
        <w:rPr>
          <w:rFonts w:ascii="Times New Roman" w:eastAsia="Times New Roman" w:hAnsi="Times New Roman" w:cs="Times New Roman"/>
          <w:b/>
          <w:bCs/>
          <w:sz w:val="32"/>
          <w:szCs w:val="32"/>
          <w:rtl/>
        </w:rPr>
        <w:t>مناقشة النتائج:</w:t>
      </w:r>
    </w:p>
    <w:p w:rsidR="001C65CF" w:rsidRDefault="00566396" w:rsidP="00603AEF">
      <w:pPr>
        <w:ind w:firstLine="720"/>
        <w:jc w:val="both"/>
        <w:rPr>
          <w:rFonts w:ascii="Times New Roman" w:eastAsia="Times New Roman" w:hAnsi="Times New Roman" w:cs="Times New Roman"/>
          <w:sz w:val="28"/>
          <w:szCs w:val="28"/>
          <w:rtl/>
        </w:rPr>
      </w:pPr>
      <w:r w:rsidRPr="00566396">
        <w:rPr>
          <w:rFonts w:ascii="Calibri" w:eastAsia="Times New Roman" w:hAnsi="Calibri" w:cs="Arial"/>
          <w:noProof/>
          <w:rtl/>
        </w:rPr>
        <mc:AlternateContent>
          <mc:Choice Requires="wps">
            <w:drawing>
              <wp:anchor distT="0" distB="0" distL="114300" distR="114300" simplePos="0" relativeHeight="251660288" behindDoc="0" locked="0" layoutInCell="0" allowOverlap="1" wp14:anchorId="2832AFF5" wp14:editId="3B9518FB">
                <wp:simplePos x="0" y="0"/>
                <wp:positionH relativeFrom="column">
                  <wp:posOffset>-980440</wp:posOffset>
                </wp:positionH>
                <wp:positionV relativeFrom="page">
                  <wp:posOffset>10232390</wp:posOffset>
                </wp:positionV>
                <wp:extent cx="751840" cy="496570"/>
                <wp:effectExtent l="0" t="0" r="0" b="0"/>
                <wp:wrapNone/>
                <wp:docPr id="6"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111E95" w:rsidRDefault="00111E95" w:rsidP="00566396">
                            <w:pPr>
                              <w:jc w:val="center"/>
                              <w:rPr>
                                <w:rFonts w:cs="AAA    صفوى"/>
                                <w:color w:val="000000" w:themeColor="text1"/>
                                <w:sz w:val="36"/>
                                <w:szCs w:val="36"/>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75" o:spid="_x0000_s1026" style="position:absolute;left:0;text-align:left;margin-left:-77.2pt;margin-top:805.7pt;width:59.2pt;height:39.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" o:allowincell="f" filled="f" stroked="f" strokeweight="2pt">
                <v:path arrowok="t"/>
                <v:textbox>
                  <w:txbxContent>
                    <w:p w:rsidR="00111E95" w:rsidRDefault="00111E95" w:rsidP="00566396">
                      <w:pPr>
                        <w:jc w:val="center"/>
                        <w:rPr>
                          <w:rFonts w:cs="AAA    صفوى"/>
                          <w:color w:val="000000" w:themeColor="text1"/>
                          <w:sz w:val="36"/>
                          <w:szCs w:val="36"/>
                        </w:rPr>
                      </w:pPr>
                    </w:p>
                  </w:txbxContent>
                </v:textbox>
                <w10:wrap anchory="page"/>
              </v:rect>
            </w:pict>
          </mc:Fallback>
        </mc:AlternateContent>
      </w:r>
      <w:r w:rsidR="00B309B9" w:rsidRPr="00B309B9">
        <w:rPr>
          <w:rFonts w:asciiTheme="majorBidi" w:hAnsiTheme="majorBidi" w:cstheme="majorBidi"/>
          <w:sz w:val="28"/>
          <w:szCs w:val="28"/>
          <w:rtl/>
        </w:rPr>
        <w:t xml:space="preserve"> </w:t>
      </w:r>
      <w:r w:rsidR="00B309B9" w:rsidRPr="0099223C">
        <w:rPr>
          <w:rFonts w:asciiTheme="majorBidi" w:hAnsiTheme="majorBidi" w:cstheme="majorBidi"/>
          <w:sz w:val="28"/>
          <w:szCs w:val="28"/>
          <w:rtl/>
        </w:rPr>
        <w:t xml:space="preserve">بشكل عام تشير النتائج إلى </w:t>
      </w:r>
      <w:r w:rsidR="00B309B9">
        <w:rPr>
          <w:rFonts w:asciiTheme="majorBidi" w:hAnsiTheme="majorBidi" w:cstheme="majorBidi" w:hint="cs"/>
          <w:b/>
          <w:bCs/>
          <w:sz w:val="28"/>
          <w:szCs w:val="28"/>
          <w:rtl/>
        </w:rPr>
        <w:t xml:space="preserve">ان انخفاض </w:t>
      </w:r>
      <w:r w:rsidR="00B309B9">
        <w:rPr>
          <w:rFonts w:asciiTheme="majorBidi" w:hAnsiTheme="majorBidi" w:cstheme="majorBidi" w:hint="cs"/>
          <w:sz w:val="28"/>
          <w:szCs w:val="28"/>
          <w:rtl/>
        </w:rPr>
        <w:t>قيمة المؤشريرجع في الأساس الى تدني القيم المسجلة بشطر الطالبات والذي أثر على القيمة الاجمالية للمؤشر على مستوى البرنامج ككل حيث تم رصد تفاوت كبير بين نتائج المؤشر بشطري البرنامج لصالح شطر الطلاب الذي سجل قيما مرتفعة تحقق وتتجاوز القيمة المستهدفة للمؤشر.</w:t>
      </w:r>
      <w:r w:rsidRPr="00566396">
        <w:rPr>
          <w:rFonts w:ascii="Times New Roman" w:eastAsia="Times New Roman" w:hAnsi="Times New Roman" w:cs="Times New Roman"/>
          <w:sz w:val="28"/>
          <w:szCs w:val="28"/>
          <w:rtl/>
        </w:rPr>
        <w:t>.</w:t>
      </w:r>
    </w:p>
    <w:p w:rsidR="00566396" w:rsidRPr="00566396" w:rsidRDefault="00566396" w:rsidP="00D22252">
      <w:pPr>
        <w:spacing w:after="0"/>
        <w:rPr>
          <w:rFonts w:ascii="Times New Roman" w:eastAsia="Times New Roman" w:hAnsi="Times New Roman" w:cs="Times New Roman"/>
          <w:b/>
          <w:bCs/>
          <w:sz w:val="32"/>
          <w:szCs w:val="32"/>
          <w:rtl/>
        </w:rPr>
      </w:pPr>
      <w:r w:rsidRPr="00566396">
        <w:rPr>
          <w:rFonts w:ascii="Times New Roman" w:eastAsia="Times New Roman" w:hAnsi="Times New Roman" w:cs="Times New Roman"/>
          <w:b/>
          <w:bCs/>
          <w:sz w:val="32"/>
          <w:szCs w:val="32"/>
          <w:rtl/>
        </w:rPr>
        <w:t>التوصيات:</w:t>
      </w:r>
    </w:p>
    <w:p w:rsidR="00566396" w:rsidRPr="00566396" w:rsidRDefault="00566396" w:rsidP="00D22252">
      <w:pPr>
        <w:spacing w:after="0"/>
        <w:jc w:val="both"/>
        <w:rPr>
          <w:rFonts w:ascii="Times New Roman" w:eastAsia="Times New Roman" w:hAnsi="Times New Roman" w:cs="Times New Roman"/>
          <w:sz w:val="28"/>
          <w:szCs w:val="28"/>
          <w:rtl/>
        </w:rPr>
      </w:pPr>
      <w:r w:rsidRPr="00566396">
        <w:rPr>
          <w:rFonts w:ascii="Times New Roman" w:eastAsia="Times New Roman" w:hAnsi="Times New Roman" w:cs="Times New Roman"/>
          <w:sz w:val="28"/>
          <w:szCs w:val="28"/>
          <w:rtl/>
        </w:rPr>
        <w:t>توصي وحدة قياس الأداء ادارة البرنامج بالتالي:</w:t>
      </w:r>
    </w:p>
    <w:p w:rsidR="00B309B9" w:rsidRDefault="00B309B9" w:rsidP="00B309B9">
      <w:pPr>
        <w:numPr>
          <w:ilvl w:val="0"/>
          <w:numId w:val="41"/>
        </w:numPr>
        <w:ind w:left="283" w:hanging="283"/>
        <w:contextualSpacing/>
        <w:jc w:val="both"/>
        <w:rPr>
          <w:rFonts w:ascii="Times New Roman" w:eastAsia="Times New Roman" w:hAnsi="Times New Roman" w:cs="Times New Roman"/>
          <w:sz w:val="28"/>
          <w:szCs w:val="28"/>
        </w:rPr>
      </w:pPr>
      <w:r>
        <w:rPr>
          <w:rFonts w:ascii="Times New Roman" w:eastAsia="Times New Roman" w:hAnsi="Times New Roman" w:cs="Times New Roman" w:hint="cs"/>
          <w:sz w:val="28"/>
          <w:szCs w:val="28"/>
          <w:rtl/>
        </w:rPr>
        <w:t>دراسة أسباب التفاوت بين شطري البرنامج في القيمة المسجلة للمؤشر واتخاذ الاجراءات التصحيحية التي من شأنها ضمان الاتساق بين شطري البرنامج.</w:t>
      </w:r>
    </w:p>
    <w:p w:rsidR="00566396" w:rsidRPr="00566396" w:rsidRDefault="00566396" w:rsidP="00D22252">
      <w:pPr>
        <w:numPr>
          <w:ilvl w:val="0"/>
          <w:numId w:val="41"/>
        </w:numPr>
        <w:ind w:left="283" w:hanging="283"/>
        <w:contextualSpacing/>
        <w:jc w:val="both"/>
        <w:rPr>
          <w:rFonts w:ascii="Times New Roman" w:eastAsia="Times New Roman" w:hAnsi="Times New Roman" w:cs="Times New Roman"/>
          <w:sz w:val="28"/>
          <w:szCs w:val="28"/>
          <w:rtl/>
        </w:rPr>
      </w:pPr>
      <w:r w:rsidRPr="00566396">
        <w:rPr>
          <w:rFonts w:ascii="Times New Roman" w:eastAsia="Times New Roman" w:hAnsi="Times New Roman" w:cs="Times New Roman"/>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لرفع قيمة المؤشر.</w:t>
      </w:r>
    </w:p>
    <w:p w:rsidR="00566396" w:rsidRDefault="00566396" w:rsidP="00D22252">
      <w:pPr>
        <w:numPr>
          <w:ilvl w:val="0"/>
          <w:numId w:val="41"/>
        </w:numPr>
        <w:ind w:left="283" w:hanging="283"/>
        <w:contextualSpacing/>
        <w:jc w:val="both"/>
        <w:rPr>
          <w:rFonts w:ascii="Times New Roman" w:eastAsia="Times New Roman" w:hAnsi="Times New Roman" w:cs="Times New Roman"/>
          <w:sz w:val="28"/>
          <w:szCs w:val="28"/>
        </w:rPr>
      </w:pPr>
      <w:r w:rsidRPr="00566396">
        <w:rPr>
          <w:rFonts w:ascii="Times New Roman" w:eastAsia="Times New Roman" w:hAnsi="Times New Roman" w:cs="Times New Roman"/>
          <w:sz w:val="28"/>
          <w:szCs w:val="28"/>
          <w:rtl/>
        </w:rPr>
        <w:t>الاستفادة من نتائج تقويم المقررات الفردية في استخراج معلومات حول تقييم الطلبة لكل من فاعلية التدريس, فاعلية طرق التقييم, مصادر التعلم, انجاز الطلاب لمخرجات التعلم, الدعم والارشاد وذلك لتحديد البنود التي تحتاج لمزيد من التحسين على مستوى المقررات "وبالأخص في شطر الطالبات" وفقا للجدول التالي:</w:t>
      </w:r>
    </w:p>
    <w:p w:rsidR="00D22252" w:rsidRPr="00566396" w:rsidRDefault="00D22252" w:rsidP="00D22252">
      <w:pPr>
        <w:ind w:left="283"/>
        <w:contextualSpacing/>
        <w:jc w:val="both"/>
        <w:rPr>
          <w:rFonts w:ascii="Times New Roman" w:eastAsia="Times New Roman" w:hAnsi="Times New Roman" w:cs="Times New Roman"/>
          <w:sz w:val="28"/>
          <w:szCs w:val="28"/>
          <w:rtl/>
        </w:rPr>
      </w:pPr>
    </w:p>
    <w:tbl>
      <w:tblPr>
        <w:tblStyle w:val="113"/>
        <w:bidiVisual/>
        <w:tblW w:w="0" w:type="auto"/>
        <w:jc w:val="center"/>
        <w:tblLook w:val="04A0" w:firstRow="1" w:lastRow="0" w:firstColumn="1" w:lastColumn="0" w:noHBand="0" w:noVBand="1"/>
      </w:tblPr>
      <w:tblGrid>
        <w:gridCol w:w="3311"/>
        <w:gridCol w:w="5211"/>
      </w:tblGrid>
      <w:tr w:rsidR="00566396" w:rsidRPr="00566396" w:rsidTr="001C65CF">
        <w:trPr>
          <w:jc w:val="center"/>
        </w:trPr>
        <w:tc>
          <w:tcPr>
            <w:tcW w:w="3311" w:type="dxa"/>
            <w:shd w:val="clear" w:color="auto" w:fill="808080" w:themeFill="background1" w:themeFillShade="80"/>
            <w:vAlign w:val="center"/>
            <w:hideMark/>
          </w:tcPr>
          <w:p w:rsidR="00566396" w:rsidRPr="00566396" w:rsidRDefault="00566396" w:rsidP="001C65CF">
            <w:pPr>
              <w:jc w:val="center"/>
              <w:rPr>
                <w:rFonts w:cs="Arial"/>
                <w:sz w:val="28"/>
                <w:szCs w:val="28"/>
              </w:rPr>
            </w:pPr>
            <w:r w:rsidRPr="00566396">
              <w:rPr>
                <w:rFonts w:cs="Arial"/>
                <w:sz w:val="28"/>
                <w:szCs w:val="28"/>
                <w:rtl/>
              </w:rPr>
              <w:t>المؤشر</w:t>
            </w:r>
          </w:p>
        </w:tc>
        <w:tc>
          <w:tcPr>
            <w:tcW w:w="5211" w:type="dxa"/>
            <w:shd w:val="clear" w:color="auto" w:fill="808080" w:themeFill="background1" w:themeFillShade="80"/>
            <w:vAlign w:val="center"/>
            <w:hideMark/>
          </w:tcPr>
          <w:p w:rsidR="00566396" w:rsidRPr="00566396" w:rsidRDefault="00566396" w:rsidP="001C65CF">
            <w:pPr>
              <w:jc w:val="center"/>
              <w:rPr>
                <w:rFonts w:cs="Arial"/>
                <w:sz w:val="28"/>
                <w:szCs w:val="28"/>
              </w:rPr>
            </w:pPr>
            <w:r w:rsidRPr="00566396">
              <w:rPr>
                <w:rFonts w:cs="Arial"/>
                <w:sz w:val="28"/>
                <w:szCs w:val="28"/>
                <w:rtl/>
              </w:rPr>
              <w:t>رقم العبارة ذات العلاقة باستمارة تقييم المقرر</w:t>
            </w:r>
          </w:p>
        </w:tc>
      </w:tr>
      <w:tr w:rsidR="00566396" w:rsidRPr="00566396" w:rsidTr="001C65CF">
        <w:trPr>
          <w:jc w:val="center"/>
        </w:trPr>
        <w:tc>
          <w:tcPr>
            <w:tcW w:w="3311" w:type="dxa"/>
            <w:shd w:val="clear" w:color="auto" w:fill="D9D9D9" w:themeFill="background1" w:themeFillShade="D9"/>
            <w:vAlign w:val="center"/>
            <w:hideMark/>
          </w:tcPr>
          <w:p w:rsidR="00566396" w:rsidRPr="00566396" w:rsidRDefault="00566396" w:rsidP="001C65CF">
            <w:pPr>
              <w:jc w:val="center"/>
              <w:rPr>
                <w:rFonts w:cs="Arial"/>
                <w:sz w:val="28"/>
                <w:szCs w:val="28"/>
              </w:rPr>
            </w:pPr>
            <w:r w:rsidRPr="00566396">
              <w:rPr>
                <w:rFonts w:cs="Arial"/>
                <w:sz w:val="28"/>
                <w:szCs w:val="28"/>
                <w:rtl/>
              </w:rPr>
              <w:t>فاعلية التدريس</w:t>
            </w:r>
          </w:p>
        </w:tc>
        <w:tc>
          <w:tcPr>
            <w:tcW w:w="5211" w:type="dxa"/>
            <w:vAlign w:val="center"/>
            <w:hideMark/>
          </w:tcPr>
          <w:p w:rsidR="00566396" w:rsidRPr="00566396" w:rsidRDefault="00566396" w:rsidP="001C65CF">
            <w:pPr>
              <w:jc w:val="center"/>
              <w:rPr>
                <w:sz w:val="28"/>
                <w:szCs w:val="28"/>
              </w:rPr>
            </w:pPr>
            <w:r w:rsidRPr="00566396">
              <w:rPr>
                <w:sz w:val="28"/>
                <w:szCs w:val="28"/>
                <w:rtl/>
              </w:rPr>
              <w:t>1, 4, 5, 6, 8, 13, 15, 16</w:t>
            </w:r>
          </w:p>
        </w:tc>
      </w:tr>
      <w:tr w:rsidR="00566396" w:rsidRPr="00566396" w:rsidTr="001C65CF">
        <w:trPr>
          <w:jc w:val="center"/>
        </w:trPr>
        <w:tc>
          <w:tcPr>
            <w:tcW w:w="3311" w:type="dxa"/>
            <w:shd w:val="clear" w:color="auto" w:fill="D9D9D9" w:themeFill="background1" w:themeFillShade="D9"/>
            <w:vAlign w:val="center"/>
            <w:hideMark/>
          </w:tcPr>
          <w:p w:rsidR="00566396" w:rsidRPr="00566396" w:rsidRDefault="00566396" w:rsidP="001C65CF">
            <w:pPr>
              <w:jc w:val="center"/>
              <w:rPr>
                <w:rFonts w:cs="Arial"/>
                <w:sz w:val="28"/>
                <w:szCs w:val="28"/>
              </w:rPr>
            </w:pPr>
            <w:r w:rsidRPr="00566396">
              <w:rPr>
                <w:rFonts w:cs="Arial"/>
                <w:sz w:val="28"/>
                <w:szCs w:val="28"/>
                <w:rtl/>
              </w:rPr>
              <w:t>فاعلية طرق تقييم الطلاب</w:t>
            </w:r>
          </w:p>
        </w:tc>
        <w:tc>
          <w:tcPr>
            <w:tcW w:w="5211" w:type="dxa"/>
            <w:vAlign w:val="center"/>
            <w:hideMark/>
          </w:tcPr>
          <w:p w:rsidR="00566396" w:rsidRPr="00566396" w:rsidRDefault="00566396" w:rsidP="001C65CF">
            <w:pPr>
              <w:jc w:val="center"/>
              <w:rPr>
                <w:sz w:val="28"/>
                <w:szCs w:val="28"/>
              </w:rPr>
            </w:pPr>
            <w:r w:rsidRPr="00566396">
              <w:rPr>
                <w:sz w:val="28"/>
                <w:szCs w:val="28"/>
                <w:rtl/>
              </w:rPr>
              <w:t>2, 17, 18</w:t>
            </w:r>
          </w:p>
        </w:tc>
      </w:tr>
      <w:tr w:rsidR="00566396" w:rsidRPr="00566396" w:rsidTr="001C65CF">
        <w:trPr>
          <w:jc w:val="center"/>
        </w:trPr>
        <w:tc>
          <w:tcPr>
            <w:tcW w:w="3311" w:type="dxa"/>
            <w:shd w:val="clear" w:color="auto" w:fill="D9D9D9" w:themeFill="background1" w:themeFillShade="D9"/>
            <w:vAlign w:val="center"/>
            <w:hideMark/>
          </w:tcPr>
          <w:p w:rsidR="00566396" w:rsidRPr="00566396" w:rsidRDefault="00566396" w:rsidP="001C65CF">
            <w:pPr>
              <w:jc w:val="center"/>
              <w:rPr>
                <w:rFonts w:cs="Arial"/>
                <w:sz w:val="28"/>
                <w:szCs w:val="28"/>
              </w:rPr>
            </w:pPr>
            <w:r w:rsidRPr="00566396">
              <w:rPr>
                <w:rFonts w:cs="Arial"/>
                <w:sz w:val="28"/>
                <w:szCs w:val="28"/>
                <w:rtl/>
              </w:rPr>
              <w:t>جودة مصادر التعلم</w:t>
            </w:r>
          </w:p>
        </w:tc>
        <w:tc>
          <w:tcPr>
            <w:tcW w:w="5211" w:type="dxa"/>
            <w:vAlign w:val="center"/>
            <w:hideMark/>
          </w:tcPr>
          <w:p w:rsidR="00566396" w:rsidRPr="00566396" w:rsidRDefault="00566396" w:rsidP="001C65CF">
            <w:pPr>
              <w:jc w:val="center"/>
              <w:rPr>
                <w:sz w:val="28"/>
                <w:szCs w:val="28"/>
                <w:rtl/>
              </w:rPr>
            </w:pPr>
            <w:r w:rsidRPr="00566396">
              <w:rPr>
                <w:sz w:val="28"/>
                <w:szCs w:val="28"/>
                <w:rtl/>
              </w:rPr>
              <w:t>3, 10, 11, 12</w:t>
            </w:r>
          </w:p>
        </w:tc>
      </w:tr>
      <w:tr w:rsidR="00566396" w:rsidRPr="00566396" w:rsidTr="001C65CF">
        <w:trPr>
          <w:jc w:val="center"/>
        </w:trPr>
        <w:tc>
          <w:tcPr>
            <w:tcW w:w="3311" w:type="dxa"/>
            <w:shd w:val="clear" w:color="auto" w:fill="D9D9D9" w:themeFill="background1" w:themeFillShade="D9"/>
            <w:vAlign w:val="center"/>
            <w:hideMark/>
          </w:tcPr>
          <w:p w:rsidR="00566396" w:rsidRPr="00566396" w:rsidRDefault="00566396" w:rsidP="001C65CF">
            <w:pPr>
              <w:jc w:val="center"/>
              <w:rPr>
                <w:rFonts w:cs="Arial"/>
                <w:sz w:val="28"/>
                <w:szCs w:val="28"/>
              </w:rPr>
            </w:pPr>
            <w:r w:rsidRPr="00566396">
              <w:rPr>
                <w:rFonts w:cs="Arial"/>
                <w:sz w:val="28"/>
                <w:szCs w:val="28"/>
                <w:rtl/>
              </w:rPr>
              <w:t>انجاز الطلاب لمخرجات التعلم</w:t>
            </w:r>
          </w:p>
        </w:tc>
        <w:tc>
          <w:tcPr>
            <w:tcW w:w="5211" w:type="dxa"/>
            <w:vAlign w:val="center"/>
            <w:hideMark/>
          </w:tcPr>
          <w:p w:rsidR="00566396" w:rsidRPr="00566396" w:rsidRDefault="00566396" w:rsidP="001C65CF">
            <w:pPr>
              <w:jc w:val="center"/>
              <w:rPr>
                <w:sz w:val="28"/>
                <w:szCs w:val="28"/>
              </w:rPr>
            </w:pPr>
            <w:r w:rsidRPr="00566396">
              <w:rPr>
                <w:sz w:val="28"/>
                <w:szCs w:val="28"/>
                <w:rtl/>
              </w:rPr>
              <w:t>20, 21, 22, 23</w:t>
            </w:r>
          </w:p>
        </w:tc>
      </w:tr>
      <w:tr w:rsidR="00566396" w:rsidRPr="00566396" w:rsidTr="001C65CF">
        <w:trPr>
          <w:jc w:val="center"/>
        </w:trPr>
        <w:tc>
          <w:tcPr>
            <w:tcW w:w="3311" w:type="dxa"/>
            <w:shd w:val="clear" w:color="auto" w:fill="D9D9D9" w:themeFill="background1" w:themeFillShade="D9"/>
            <w:vAlign w:val="center"/>
            <w:hideMark/>
          </w:tcPr>
          <w:p w:rsidR="00566396" w:rsidRPr="00566396" w:rsidRDefault="00566396" w:rsidP="001C65CF">
            <w:pPr>
              <w:jc w:val="center"/>
              <w:rPr>
                <w:rFonts w:cs="Arial"/>
                <w:sz w:val="28"/>
                <w:szCs w:val="28"/>
              </w:rPr>
            </w:pPr>
            <w:r w:rsidRPr="00566396">
              <w:rPr>
                <w:rFonts w:cs="Arial"/>
                <w:sz w:val="28"/>
                <w:szCs w:val="28"/>
                <w:rtl/>
              </w:rPr>
              <w:t>جودة عمليات الدعم والإرشاد</w:t>
            </w:r>
          </w:p>
        </w:tc>
        <w:tc>
          <w:tcPr>
            <w:tcW w:w="5211" w:type="dxa"/>
            <w:vAlign w:val="center"/>
            <w:hideMark/>
          </w:tcPr>
          <w:p w:rsidR="00566396" w:rsidRPr="00566396" w:rsidRDefault="00566396" w:rsidP="001C65CF">
            <w:pPr>
              <w:jc w:val="center"/>
              <w:rPr>
                <w:sz w:val="28"/>
                <w:szCs w:val="28"/>
              </w:rPr>
            </w:pPr>
            <w:r w:rsidRPr="00566396">
              <w:rPr>
                <w:sz w:val="28"/>
                <w:szCs w:val="28"/>
                <w:rtl/>
              </w:rPr>
              <w:t>7, 9, 14, 19</w:t>
            </w:r>
          </w:p>
        </w:tc>
      </w:tr>
    </w:tbl>
    <w:p w:rsidR="00566396" w:rsidRPr="00566396" w:rsidRDefault="00566396" w:rsidP="00566396">
      <w:pPr>
        <w:jc w:val="both"/>
        <w:rPr>
          <w:rFonts w:ascii="Times New Roman" w:eastAsia="Times New Roman" w:hAnsi="Times New Roman" w:cs="Times New Roman"/>
          <w:sz w:val="28"/>
          <w:szCs w:val="28"/>
        </w:rPr>
      </w:pPr>
      <w:r w:rsidRPr="00566396">
        <w:rPr>
          <w:rFonts w:ascii="Times New Roman" w:eastAsia="Times New Roman" w:hAnsi="Times New Roman" w:cs="Times New Roman"/>
          <w:sz w:val="28"/>
          <w:szCs w:val="28"/>
          <w:rtl/>
        </w:rPr>
        <w:t xml:space="preserve">   </w:t>
      </w:r>
    </w:p>
    <w:p w:rsidR="00365353" w:rsidRDefault="00566396" w:rsidP="00B309B9">
      <w:pPr>
        <w:jc w:val="both"/>
        <w:rPr>
          <w:rFonts w:asciiTheme="majorBidi" w:hAnsiTheme="majorBidi" w:cstheme="majorBidi"/>
          <w:sz w:val="36"/>
          <w:szCs w:val="36"/>
          <w:rtl/>
        </w:rPr>
      </w:pPr>
      <w:r w:rsidRPr="00566396">
        <w:rPr>
          <w:rFonts w:ascii="Times New Roman" w:eastAsia="Times New Roman" w:hAnsi="Times New Roman" w:cs="Times New Roman"/>
          <w:sz w:val="28"/>
          <w:szCs w:val="28"/>
          <w:rtl/>
        </w:rPr>
        <w:t xml:space="preserve">  </w:t>
      </w:r>
    </w:p>
    <w:sectPr w:rsidR="00365353" w:rsidSect="00255F2F">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6220D" w:rsidRDefault="0026220D" w:rsidP="00514685">
      <w:pPr>
        <w:spacing w:after="0" w:line="240" w:lineRule="auto"/>
      </w:pPr>
      <w:r>
        <w:separator/>
      </w:r>
    </w:p>
  </w:endnote>
  <w:endnote w:type="continuationSeparator" w:id="0">
    <w:p w:rsidR="0026220D" w:rsidRDefault="0026220D"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L-Mohanad">
    <w:charset w:val="B2"/>
    <w:family w:val="auto"/>
    <w:pitch w:val="variable"/>
    <w:sig w:usb0="00002001" w:usb1="00000000" w:usb2="00000000" w:usb3="00000000" w:csb0="00000040" w:csb1="00000000"/>
    <w:embedRegular r:id="rId1" w:fontKey="{A6BA30F0-F31B-4386-BC41-80E25F061F05}"/>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0A1E7D5A-380A-4A94-8F6F-69DCD09FBCDD}"/>
  </w:font>
  <w:font w:name="AL-Mohanad Bold">
    <w:charset w:val="B2"/>
    <w:family w:val="auto"/>
    <w:pitch w:val="variable"/>
    <w:sig w:usb0="00002001" w:usb1="00000000" w:usb2="00000000" w:usb3="00000000" w:csb0="00000040" w:csb1="00000000"/>
    <w:embedRegular r:id="rId3" w:fontKey="{D45671CB-7FD2-4DFA-9EE5-2FA74D7BD09A}"/>
  </w:font>
  <w:font w:name="Calibri">
    <w:panose1 w:val="020F0502020204030204"/>
    <w:charset w:val="00"/>
    <w:family w:val="swiss"/>
    <w:pitch w:val="variable"/>
    <w:sig w:usb0="E00002FF" w:usb1="4000ACFF" w:usb2="00000001" w:usb3="00000000" w:csb0="0000019F" w:csb1="00000000"/>
    <w:embedRegular r:id="rId4" w:fontKey="{B3B22400-2C2A-4154-93D9-6BF703FC55DC}"/>
    <w:embedBold r:id="rId5" w:fontKey="{E0C052E0-0720-4D5F-8E06-07086577352C}"/>
    <w:embedItalic r:id="rId6" w:fontKey="{AE262A5F-338D-497C-859C-C01D70F80794}"/>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7" w:fontKey="{85F360A7-F579-4928-9616-0627E50B8555}"/>
  </w:font>
  <w:font w:name="Tahoma">
    <w:panose1 w:val="020B0604030504040204"/>
    <w:charset w:val="00"/>
    <w:family w:val="swiss"/>
    <w:pitch w:val="variable"/>
    <w:sig w:usb0="E1002EFF" w:usb1="C000605B" w:usb2="00000029" w:usb3="00000000" w:csb0="000101FF" w:csb1="00000000"/>
    <w:embedRegular r:id="rId8" w:fontKey="{5FBC6047-AB36-4533-A807-328F5227CB6D}"/>
  </w:font>
  <w:font w:name="Cambria">
    <w:panose1 w:val="02040503050406030204"/>
    <w:charset w:val="00"/>
    <w:family w:val="roman"/>
    <w:pitch w:val="variable"/>
    <w:sig w:usb0="E00002FF" w:usb1="400004FF" w:usb2="00000000" w:usb3="00000000" w:csb0="0000019F" w:csb1="00000000"/>
    <w:embedRegular r:id="rId9" w:fontKey="{7D7A9E19-1834-401D-8CE0-F1B7806C043A}"/>
    <w:embedBold r:id="rId10" w:fontKey="{38437CD9-215F-44F8-827E-0CF4F6072F0A}"/>
    <w:embedItalic r:id="rId11" w:fontKey="{8CA6F792-481C-4EE9-AD50-A2E0E8BD5C74}"/>
  </w:font>
  <w:font w:name="Fanan">
    <w:altName w:val="Times New Roman"/>
    <w:charset w:val="B2"/>
    <w:family w:val="auto"/>
    <w:pitch w:val="variable"/>
    <w:sig w:usb0="00002001" w:usb1="00000000" w:usb2="00000000" w:usb3="00000000" w:csb0="00000040" w:csb1="00000000"/>
    <w:embedRegular r:id="rId12" w:fontKey="{10540461-2C46-4BFE-81F0-D5633332FB07}"/>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3" w:fontKey="{0A9FB86E-0B6E-4679-9D8B-D5668F40CFA7}"/>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4" w:fontKey="{9C3C7EB8-E6B5-407C-899E-174E13D422EF}"/>
    <w:embedBold r:id="rId15" w:fontKey="{A5901D64-539A-4FBF-800B-DCEA024A235D}"/>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5114" w:rsidRDefault="00C15114">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255F2F" w:rsidRPr="003E7309" w:rsidRDefault="00255F2F" w:rsidP="00BC00C1">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C15114">
              <w:rPr>
                <w:rFonts w:hint="cs"/>
                <w:b/>
                <w:bCs/>
                <w:color w:val="FFFFFF" w:themeColor="background1"/>
                <w:rtl/>
              </w:rPr>
              <w:t>السادس</w:t>
            </w:r>
            <w:r>
              <w:rPr>
                <w:rFonts w:hint="cs"/>
                <w:b/>
                <w:bCs/>
                <w:color w:val="FFFFFF" w:themeColor="background1"/>
                <w:rtl/>
              </w:rPr>
              <w:t xml:space="preserve"> عشر للفصل الدراسي </w:t>
            </w:r>
            <w:r w:rsidR="00C15114">
              <w:rPr>
                <w:rFonts w:hint="cs"/>
                <w:b/>
                <w:bCs/>
                <w:color w:val="FFFFFF" w:themeColor="background1"/>
                <w:rtl/>
              </w:rPr>
              <w:t>الثاني</w:t>
            </w:r>
            <w:r>
              <w:rPr>
                <w:rFonts w:hint="cs"/>
                <w:b/>
                <w:bCs/>
                <w:color w:val="FFFFFF" w:themeColor="background1"/>
                <w:rtl/>
              </w:rPr>
              <w:t xml:space="preserve">  للعام الجامعي 144</w:t>
            </w:r>
            <w:r w:rsidR="00BC00C1">
              <w:rPr>
                <w:rFonts w:hint="cs"/>
                <w:b/>
                <w:bCs/>
                <w:color w:val="FFFFFF" w:themeColor="background1"/>
                <w:rtl/>
              </w:rPr>
              <w:t>0</w:t>
            </w:r>
            <w:r>
              <w:rPr>
                <w:rFonts w:hint="cs"/>
                <w:b/>
                <w:bCs/>
                <w:color w:val="FFFFFF" w:themeColor="background1"/>
                <w:rtl/>
              </w:rPr>
              <w:t>-144</w:t>
            </w:r>
            <w:r w:rsidR="00BC00C1">
              <w:rPr>
                <w:rFonts w:hint="cs"/>
                <w:b/>
                <w:bCs/>
                <w:color w:val="FFFFFF" w:themeColor="background1"/>
                <w:rtl/>
              </w:rPr>
              <w:t>1</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9E17E3">
              <w:rPr>
                <w:b/>
                <w:bCs/>
                <w:noProof/>
                <w:color w:val="FFFFFF" w:themeColor="background1"/>
                <w:rtl/>
              </w:rPr>
              <w:t>6</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9E17E3">
              <w:rPr>
                <w:b/>
                <w:bCs/>
                <w:noProof/>
                <w:color w:val="FFFFFF" w:themeColor="background1"/>
                <w:rtl/>
              </w:rPr>
              <w:t>6</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5114" w:rsidRDefault="00C15114">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6220D" w:rsidRDefault="0026220D" w:rsidP="00514685">
      <w:pPr>
        <w:spacing w:after="0" w:line="240" w:lineRule="auto"/>
      </w:pPr>
      <w:r>
        <w:separator/>
      </w:r>
    </w:p>
  </w:footnote>
  <w:footnote w:type="continuationSeparator" w:id="0">
    <w:p w:rsidR="0026220D" w:rsidRDefault="0026220D"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5114" w:rsidRDefault="00C15114">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5F2F" w:rsidRPr="006032E2" w:rsidRDefault="00255F2F" w:rsidP="00255F2F">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255F2F" w:rsidRPr="003A7F0A" w:rsidRDefault="00255F2F" w:rsidP="00255F2F">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111E95" w:rsidRDefault="00111E95">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E95" w:rsidRDefault="00255F2F">
    <w:pPr>
      <w:pStyle w:val="a9"/>
    </w:pPr>
    <w:r>
      <w:rPr>
        <w:noProof/>
      </w:rPr>
      <w:drawing>
        <wp:anchor distT="0" distB="0" distL="114300" distR="114300" simplePos="0" relativeHeight="251660288" behindDoc="1" locked="0" layoutInCell="1" allowOverlap="1" wp14:anchorId="578F18FC">
          <wp:simplePos x="0" y="0"/>
          <wp:positionH relativeFrom="column">
            <wp:posOffset>-744921</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4"/>
  </w:num>
  <w:num w:numId="3">
    <w:abstractNumId w:val="37"/>
  </w:num>
  <w:num w:numId="4">
    <w:abstractNumId w:val="35"/>
  </w:num>
  <w:num w:numId="5">
    <w:abstractNumId w:val="2"/>
  </w:num>
  <w:num w:numId="6">
    <w:abstractNumId w:val="29"/>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0"/>
  </w:num>
  <w:num w:numId="14">
    <w:abstractNumId w:val="17"/>
  </w:num>
  <w:num w:numId="15">
    <w:abstractNumId w:val="33"/>
  </w:num>
  <w:num w:numId="16">
    <w:abstractNumId w:val="28"/>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6"/>
  </w:num>
  <w:num w:numId="25">
    <w:abstractNumId w:val="13"/>
  </w:num>
  <w:num w:numId="26">
    <w:abstractNumId w:val="17"/>
    <w:lvlOverride w:ilvl="0">
      <w:startOverride w:val="1"/>
    </w:lvlOverride>
  </w:num>
  <w:num w:numId="27">
    <w:abstractNumId w:val="31"/>
  </w:num>
  <w:num w:numId="28">
    <w:abstractNumId w:val="8"/>
  </w:num>
  <w:num w:numId="29">
    <w:abstractNumId w:val="32"/>
  </w:num>
  <w:num w:numId="30">
    <w:abstractNumId w:val="25"/>
  </w:num>
  <w:num w:numId="31">
    <w:abstractNumId w:val="12"/>
  </w:num>
  <w:num w:numId="32">
    <w:abstractNumId w:val="3"/>
  </w:num>
  <w:num w:numId="33">
    <w:abstractNumId w:val="27"/>
  </w:num>
  <w:num w:numId="34">
    <w:abstractNumId w:val="26"/>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14"/>
  </w:num>
  <w:num w:numId="4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3D4B"/>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4427"/>
    <w:rsid w:val="000C6F8A"/>
    <w:rsid w:val="000C6FA0"/>
    <w:rsid w:val="000C7084"/>
    <w:rsid w:val="000C797F"/>
    <w:rsid w:val="000D0549"/>
    <w:rsid w:val="000D2FAA"/>
    <w:rsid w:val="000D376B"/>
    <w:rsid w:val="000D4079"/>
    <w:rsid w:val="000D53B2"/>
    <w:rsid w:val="000E1F12"/>
    <w:rsid w:val="000E2E86"/>
    <w:rsid w:val="000E50BF"/>
    <w:rsid w:val="000F0E73"/>
    <w:rsid w:val="000F0F91"/>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1E95"/>
    <w:rsid w:val="00113FEA"/>
    <w:rsid w:val="0011743D"/>
    <w:rsid w:val="0012041C"/>
    <w:rsid w:val="00121448"/>
    <w:rsid w:val="0012165E"/>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3347"/>
    <w:rsid w:val="00184568"/>
    <w:rsid w:val="00185A3B"/>
    <w:rsid w:val="001860E6"/>
    <w:rsid w:val="001862BD"/>
    <w:rsid w:val="00186A09"/>
    <w:rsid w:val="001900B1"/>
    <w:rsid w:val="00191B7C"/>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C65CF"/>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5F2F"/>
    <w:rsid w:val="00256E03"/>
    <w:rsid w:val="002611FB"/>
    <w:rsid w:val="0026220D"/>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4AB2"/>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64D9"/>
    <w:rsid w:val="003317FA"/>
    <w:rsid w:val="003321CB"/>
    <w:rsid w:val="003345BB"/>
    <w:rsid w:val="00334E1E"/>
    <w:rsid w:val="00337CED"/>
    <w:rsid w:val="00337E48"/>
    <w:rsid w:val="00337ED3"/>
    <w:rsid w:val="0034067F"/>
    <w:rsid w:val="0034404A"/>
    <w:rsid w:val="003477A2"/>
    <w:rsid w:val="00347FED"/>
    <w:rsid w:val="00351367"/>
    <w:rsid w:val="00351D84"/>
    <w:rsid w:val="00352281"/>
    <w:rsid w:val="00353409"/>
    <w:rsid w:val="00353DAB"/>
    <w:rsid w:val="00353EFD"/>
    <w:rsid w:val="00354262"/>
    <w:rsid w:val="00354A03"/>
    <w:rsid w:val="00356996"/>
    <w:rsid w:val="00356B78"/>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1BCD"/>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5FD3"/>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074"/>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0AD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6396"/>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A5092"/>
    <w:rsid w:val="005B2D8F"/>
    <w:rsid w:val="005B3B08"/>
    <w:rsid w:val="005C0921"/>
    <w:rsid w:val="005C1B91"/>
    <w:rsid w:val="005C1F51"/>
    <w:rsid w:val="005C268C"/>
    <w:rsid w:val="005C5BE3"/>
    <w:rsid w:val="005C7C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3AEF"/>
    <w:rsid w:val="00607B0A"/>
    <w:rsid w:val="0061289F"/>
    <w:rsid w:val="00612F37"/>
    <w:rsid w:val="006133BF"/>
    <w:rsid w:val="006146FA"/>
    <w:rsid w:val="006154D5"/>
    <w:rsid w:val="00615AFE"/>
    <w:rsid w:val="006225B2"/>
    <w:rsid w:val="006226EF"/>
    <w:rsid w:val="00623B05"/>
    <w:rsid w:val="00623FD2"/>
    <w:rsid w:val="006258A2"/>
    <w:rsid w:val="00626E4D"/>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256D"/>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078"/>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38F2"/>
    <w:rsid w:val="009148DC"/>
    <w:rsid w:val="0091590A"/>
    <w:rsid w:val="00915AA7"/>
    <w:rsid w:val="00916BA6"/>
    <w:rsid w:val="00920702"/>
    <w:rsid w:val="00921051"/>
    <w:rsid w:val="0092108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31"/>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17E3"/>
    <w:rsid w:val="009E2025"/>
    <w:rsid w:val="009E2BCD"/>
    <w:rsid w:val="009E6450"/>
    <w:rsid w:val="009F04A6"/>
    <w:rsid w:val="009F3372"/>
    <w:rsid w:val="009F3C6A"/>
    <w:rsid w:val="009F696F"/>
    <w:rsid w:val="00A01C76"/>
    <w:rsid w:val="00A02437"/>
    <w:rsid w:val="00A033C1"/>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2A25"/>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09B9"/>
    <w:rsid w:val="00B31775"/>
    <w:rsid w:val="00B31BDA"/>
    <w:rsid w:val="00B32090"/>
    <w:rsid w:val="00B341E2"/>
    <w:rsid w:val="00B37175"/>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2FC2"/>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00C1"/>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30B"/>
    <w:rsid w:val="00C124C0"/>
    <w:rsid w:val="00C14EA8"/>
    <w:rsid w:val="00C15114"/>
    <w:rsid w:val="00C15467"/>
    <w:rsid w:val="00C1564F"/>
    <w:rsid w:val="00C175B5"/>
    <w:rsid w:val="00C20A0D"/>
    <w:rsid w:val="00C20D12"/>
    <w:rsid w:val="00C237B6"/>
    <w:rsid w:val="00C24917"/>
    <w:rsid w:val="00C25283"/>
    <w:rsid w:val="00C2686D"/>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638"/>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1E6"/>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68E8"/>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2252"/>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764BE"/>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97E42"/>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5-6122">
    <w:name w:val="جدول شبكة 5 داكن - تمييز 6122"/>
    <w:basedOn w:val="a3"/>
    <w:uiPriority w:val="50"/>
    <w:rsid w:val="00566396"/>
    <w:pPr>
      <w:spacing w:after="0" w:line="240" w:lineRule="auto"/>
    </w:pPr>
    <w:rPr>
      <w:rFonts w:ascii="Calibri" w:eastAsia="Times New Roman"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1">
    <w:name w:val="جدول شبكة 4 - تمييز 1191"/>
    <w:basedOn w:val="a3"/>
    <w:uiPriority w:val="49"/>
    <w:rsid w:val="00566396"/>
    <w:pPr>
      <w:spacing w:after="0" w:line="240" w:lineRule="auto"/>
    </w:pPr>
    <w:rPr>
      <w:rFonts w:ascii="Calibri" w:eastAsia="Times New Roman" w:hAnsi="Calibri" w:cs="Arial"/>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10">
    <w:name w:val="شبكة خفيفة - تمييز 611"/>
    <w:basedOn w:val="a3"/>
    <w:uiPriority w:val="62"/>
    <w:rsid w:val="00566396"/>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numbering" w:customStyle="1" w:styleId="194">
    <w:name w:val="بلا قائمة194"/>
    <w:next w:val="a4"/>
    <w:uiPriority w:val="99"/>
    <w:semiHidden/>
    <w:unhideWhenUsed/>
    <w:rsid w:val="00111E95"/>
  </w:style>
  <w:style w:type="numbering" w:customStyle="1" w:styleId="195">
    <w:name w:val="بلا قائمة195"/>
    <w:next w:val="a4"/>
    <w:uiPriority w:val="99"/>
    <w:semiHidden/>
    <w:unhideWhenUsed/>
    <w:rsid w:val="00337CE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5-6122">
    <w:name w:val="جدول شبكة 5 داكن - تمييز 6122"/>
    <w:basedOn w:val="a3"/>
    <w:uiPriority w:val="50"/>
    <w:rsid w:val="00566396"/>
    <w:pPr>
      <w:spacing w:after="0" w:line="240" w:lineRule="auto"/>
    </w:pPr>
    <w:rPr>
      <w:rFonts w:ascii="Calibri" w:eastAsia="Times New Roman"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1">
    <w:name w:val="جدول شبكة 4 - تمييز 1191"/>
    <w:basedOn w:val="a3"/>
    <w:uiPriority w:val="49"/>
    <w:rsid w:val="00566396"/>
    <w:pPr>
      <w:spacing w:after="0" w:line="240" w:lineRule="auto"/>
    </w:pPr>
    <w:rPr>
      <w:rFonts w:ascii="Calibri" w:eastAsia="Times New Roman" w:hAnsi="Calibri" w:cs="Arial"/>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10">
    <w:name w:val="شبكة خفيفة - تمييز 611"/>
    <w:basedOn w:val="a3"/>
    <w:uiPriority w:val="62"/>
    <w:rsid w:val="00566396"/>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numbering" w:customStyle="1" w:styleId="194">
    <w:name w:val="بلا قائمة194"/>
    <w:next w:val="a4"/>
    <w:uiPriority w:val="99"/>
    <w:semiHidden/>
    <w:unhideWhenUsed/>
    <w:rsid w:val="00111E95"/>
  </w:style>
  <w:style w:type="numbering" w:customStyle="1" w:styleId="195">
    <w:name w:val="بلا قائمة195"/>
    <w:next w:val="a4"/>
    <w:uiPriority w:val="99"/>
    <w:semiHidden/>
    <w:unhideWhenUsed/>
    <w:rsid w:val="00337C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391469323">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1634560">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477722457">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ورقة1!$B$1:$E$1</c:f>
              <c:strCache>
                <c:ptCount val="4"/>
                <c:pt idx="0">
                  <c:v>الفصل الاول 39-40</c:v>
                </c:pt>
                <c:pt idx="1">
                  <c:v>الفصل الثاني 39-40</c:v>
                </c:pt>
                <c:pt idx="2">
                  <c:v>الفصل الاول 40-41</c:v>
                </c:pt>
                <c:pt idx="3">
                  <c:v>الفصل الثاني 40-41</c:v>
                </c:pt>
              </c:strCache>
            </c:strRef>
          </c:cat>
          <c:val>
            <c:numRef>
              <c:f>ورقة1!$B$2:$E$2</c:f>
              <c:numCache>
                <c:formatCode>General</c:formatCode>
                <c:ptCount val="4"/>
                <c:pt idx="0">
                  <c:v>4.2</c:v>
                </c:pt>
                <c:pt idx="1">
                  <c:v>3.95</c:v>
                </c:pt>
                <c:pt idx="2">
                  <c:v>4.08</c:v>
                </c:pt>
                <c:pt idx="3">
                  <c:v>3.88</c:v>
                </c:pt>
              </c:numCache>
            </c:numRef>
          </c:val>
          <c:smooth val="0"/>
        </c:ser>
        <c:ser>
          <c:idx val="1"/>
          <c:order val="1"/>
          <c:tx>
            <c:strRef>
              <c:f>ورقة1!$A$3</c:f>
              <c:strCache>
                <c:ptCount val="1"/>
                <c:pt idx="0">
                  <c:v>المستهدف</c:v>
                </c:pt>
              </c:strCache>
            </c:strRef>
          </c:tx>
          <c:marker>
            <c:symbol val="none"/>
          </c:marker>
          <c:cat>
            <c:strRef>
              <c:f>ورقة1!$B$1:$E$1</c:f>
              <c:strCache>
                <c:ptCount val="4"/>
                <c:pt idx="0">
                  <c:v>الفصل الاول 39-40</c:v>
                </c:pt>
                <c:pt idx="1">
                  <c:v>الفصل الثاني 39-40</c:v>
                </c:pt>
                <c:pt idx="2">
                  <c:v>الفصل الاول 40-41</c:v>
                </c:pt>
                <c:pt idx="3">
                  <c:v>الفصل الثاني 40-41</c:v>
                </c:pt>
              </c:strCache>
            </c:strRef>
          </c:cat>
          <c:val>
            <c:numRef>
              <c:f>ورقة1!$B$3:$E$3</c:f>
              <c:numCache>
                <c:formatCode>General</c:formatCode>
                <c:ptCount val="4"/>
                <c:pt idx="0">
                  <c:v>4</c:v>
                </c:pt>
                <c:pt idx="1">
                  <c:v>4</c:v>
                </c:pt>
                <c:pt idx="2">
                  <c:v>4</c:v>
                </c:pt>
                <c:pt idx="3">
                  <c:v>4</c:v>
                </c:pt>
              </c:numCache>
            </c:numRef>
          </c:val>
          <c:smooth val="0"/>
        </c:ser>
        <c:dLbls>
          <c:showLegendKey val="0"/>
          <c:showVal val="0"/>
          <c:showCatName val="0"/>
          <c:showSerName val="0"/>
          <c:showPercent val="0"/>
          <c:showBubbleSize val="0"/>
        </c:dLbls>
        <c:marker val="1"/>
        <c:smooth val="0"/>
        <c:axId val="202069120"/>
        <c:axId val="202070656"/>
      </c:lineChart>
      <c:catAx>
        <c:axId val="202069120"/>
        <c:scaling>
          <c:orientation val="maxMin"/>
        </c:scaling>
        <c:delete val="0"/>
        <c:axPos val="b"/>
        <c:majorTickMark val="out"/>
        <c:minorTickMark val="none"/>
        <c:tickLblPos val="nextTo"/>
        <c:crossAx val="202070656"/>
        <c:crosses val="autoZero"/>
        <c:auto val="1"/>
        <c:lblAlgn val="ctr"/>
        <c:lblOffset val="100"/>
        <c:noMultiLvlLbl val="0"/>
      </c:catAx>
      <c:valAx>
        <c:axId val="202070656"/>
        <c:scaling>
          <c:orientation val="minMax"/>
        </c:scaling>
        <c:delete val="0"/>
        <c:axPos val="r"/>
        <c:majorGridlines/>
        <c:numFmt formatCode="General" sourceLinked="1"/>
        <c:majorTickMark val="out"/>
        <c:minorTickMark val="none"/>
        <c:tickLblPos val="nextTo"/>
        <c:crossAx val="202069120"/>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ورقة1!$D$1</c:f>
              <c:strCache>
                <c:ptCount val="1"/>
                <c:pt idx="0">
                  <c:v>الفعلي</c:v>
                </c:pt>
              </c:strCache>
            </c:strRef>
          </c:tx>
          <c:invertIfNegative val="0"/>
          <c:cat>
            <c:multiLvlStrRef>
              <c:f>ورقة1!$B$2:$C$16</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ورقة1!$D$2:$D$16</c:f>
              <c:numCache>
                <c:formatCode>General</c:formatCode>
                <c:ptCount val="15"/>
                <c:pt idx="0">
                  <c:v>4.32</c:v>
                </c:pt>
                <c:pt idx="1">
                  <c:v>3.82</c:v>
                </c:pt>
                <c:pt idx="2">
                  <c:v>3.88</c:v>
                </c:pt>
                <c:pt idx="3">
                  <c:v>4.29</c:v>
                </c:pt>
                <c:pt idx="4">
                  <c:v>3.84</c:v>
                </c:pt>
                <c:pt idx="5">
                  <c:v>3.89</c:v>
                </c:pt>
                <c:pt idx="6">
                  <c:v>4.29</c:v>
                </c:pt>
                <c:pt idx="7">
                  <c:v>3.79</c:v>
                </c:pt>
                <c:pt idx="8">
                  <c:v>3.85</c:v>
                </c:pt>
                <c:pt idx="9">
                  <c:v>4.29</c:v>
                </c:pt>
                <c:pt idx="10">
                  <c:v>3.76</c:v>
                </c:pt>
                <c:pt idx="11">
                  <c:v>3.82</c:v>
                </c:pt>
                <c:pt idx="12">
                  <c:v>4.3</c:v>
                </c:pt>
                <c:pt idx="13">
                  <c:v>3.82</c:v>
                </c:pt>
                <c:pt idx="14">
                  <c:v>3.88</c:v>
                </c:pt>
              </c:numCache>
            </c:numRef>
          </c:val>
        </c:ser>
        <c:ser>
          <c:idx val="1"/>
          <c:order val="1"/>
          <c:tx>
            <c:strRef>
              <c:f>ورقة1!$E$1</c:f>
              <c:strCache>
                <c:ptCount val="1"/>
                <c:pt idx="0">
                  <c:v>المستهدف</c:v>
                </c:pt>
              </c:strCache>
            </c:strRef>
          </c:tx>
          <c:invertIfNegative val="0"/>
          <c:cat>
            <c:multiLvlStrRef>
              <c:f>ورقة1!$B$2:$C$16</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ورقة1!$E$2:$E$16</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er>
        <c:dLbls>
          <c:showLegendKey val="0"/>
          <c:showVal val="0"/>
          <c:showCatName val="0"/>
          <c:showSerName val="0"/>
          <c:showPercent val="0"/>
          <c:showBubbleSize val="0"/>
        </c:dLbls>
        <c:gapWidth val="150"/>
        <c:shape val="box"/>
        <c:axId val="231993728"/>
        <c:axId val="231995264"/>
        <c:axId val="0"/>
      </c:bar3DChart>
      <c:catAx>
        <c:axId val="231993728"/>
        <c:scaling>
          <c:orientation val="maxMin"/>
        </c:scaling>
        <c:delete val="0"/>
        <c:axPos val="b"/>
        <c:majorTickMark val="out"/>
        <c:minorTickMark val="none"/>
        <c:tickLblPos val="nextTo"/>
        <c:crossAx val="231995264"/>
        <c:crosses val="autoZero"/>
        <c:auto val="1"/>
        <c:lblAlgn val="ctr"/>
        <c:lblOffset val="100"/>
        <c:noMultiLvlLbl val="0"/>
      </c:catAx>
      <c:valAx>
        <c:axId val="231995264"/>
        <c:scaling>
          <c:orientation val="minMax"/>
        </c:scaling>
        <c:delete val="0"/>
        <c:axPos val="r"/>
        <c:majorGridlines/>
        <c:numFmt formatCode="General" sourceLinked="1"/>
        <c:majorTickMark val="out"/>
        <c:minorTickMark val="none"/>
        <c:tickLblPos val="nextTo"/>
        <c:crossAx val="231993728"/>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CDFF58-CBC3-47FA-A61F-F3E25F6EA6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0</TotalTime>
  <Pages>6</Pages>
  <Words>1091</Words>
  <Characters>6224</Characters>
  <Application>Microsoft Office Word</Application>
  <DocSecurity>0</DocSecurity>
  <Lines>51</Lines>
  <Paragraphs>14</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7301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2</cp:revision>
  <cp:lastPrinted>2020-03-05T09:13:00Z</cp:lastPrinted>
  <dcterms:created xsi:type="dcterms:W3CDTF">2020-10-07T07:12:00Z</dcterms:created>
  <dcterms:modified xsi:type="dcterms:W3CDTF">2020-10-07T07:12:00Z</dcterms:modified>
</cp:coreProperties>
</file>